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9A6988" w:rsidRDefault="009A6988" w14:paraId="463CE4EC" w14:textId="77777777"/>
    <w:p w:rsidR="009A6988" w:rsidP="009A6988" w:rsidRDefault="009A6988" w14:paraId="3C5516ED" w14:textId="251F9548">
      <w:pPr>
        <w:rPr>
          <w:rFonts w:ascii="Times New Roman" w:hAnsi="Times New Roman" w:cs="Times New Roman"/>
          <w:sz w:val="28"/>
          <w:szCs w:val="28"/>
        </w:rPr>
      </w:pPr>
      <w:r w:rsidRPr="009A6988">
        <w:rPr>
          <w:rFonts w:ascii="Times New Roman" w:hAnsi="Times New Roman" w:cs="Times New Roman"/>
          <w:noProof/>
          <w:sz w:val="28"/>
          <w:szCs w:val="28"/>
        </w:rPr>
        <w:drawing>
          <wp:anchor distT="0" distB="0" distL="114300" distR="114300" simplePos="0" relativeHeight="251659776" behindDoc="1" locked="0" layoutInCell="1" allowOverlap="1" wp14:anchorId="7ABE9F73" wp14:editId="47AE9E7B">
            <wp:simplePos x="0" y="0"/>
            <wp:positionH relativeFrom="margin">
              <wp:align>center</wp:align>
            </wp:positionH>
            <wp:positionV relativeFrom="paragraph">
              <wp:posOffset>354330</wp:posOffset>
            </wp:positionV>
            <wp:extent cx="6426835" cy="1830070"/>
            <wp:effectExtent l="0" t="0" r="0" b="0"/>
            <wp:wrapTight wrapText="bothSides">
              <wp:wrapPolygon edited="0">
                <wp:start x="0" y="0"/>
                <wp:lineTo x="0" y="21360"/>
                <wp:lineTo x="21512" y="21360"/>
                <wp:lineTo x="21512" y="0"/>
                <wp:lineTo x="0" y="0"/>
              </wp:wrapPolygon>
            </wp:wrapTight>
            <wp:docPr id="1327312091" name="Imagen 1" descr="Interfaz de usuario gráfica,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312091" name="Imagen 1" descr="Interfaz de usuario gráfica, Texto&#10;&#10;El contenido generado por IA puede ser incorrecto."/>
                    <pic:cNvPicPr/>
                  </pic:nvPicPr>
                  <pic:blipFill>
                    <a:blip r:embed="rId5">
                      <a:extLst>
                        <a:ext uri="{28A0092B-C50C-407E-A947-70E740481C1C}">
                          <a14:useLocalDpi xmlns:a14="http://schemas.microsoft.com/office/drawing/2010/main" val="0"/>
                        </a:ext>
                      </a:extLst>
                    </a:blip>
                    <a:stretch>
                      <a:fillRect/>
                    </a:stretch>
                  </pic:blipFill>
                  <pic:spPr>
                    <a:xfrm>
                      <a:off x="0" y="0"/>
                      <a:ext cx="6426835" cy="1830070"/>
                    </a:xfrm>
                    <a:prstGeom prst="rect">
                      <a:avLst/>
                    </a:prstGeom>
                  </pic:spPr>
                </pic:pic>
              </a:graphicData>
            </a:graphic>
            <wp14:sizeRelV relativeFrom="margin">
              <wp14:pctHeight>0</wp14:pctHeight>
            </wp14:sizeRelV>
          </wp:anchor>
        </w:drawing>
      </w:r>
    </w:p>
    <w:p w:rsidRPr="00EB407D" w:rsidR="009A6988" w:rsidP="009A6988" w:rsidRDefault="009A6988" w14:paraId="291DE18D" w14:textId="24BE18D3">
      <w:pPr>
        <w:jc w:val="both"/>
        <w:rPr>
          <w:rFonts w:ascii="Roboto" w:hAnsi="Roboto" w:cs="Calibri"/>
          <w:b w:val="1"/>
          <w:bCs w:val="1"/>
          <w:color w:val="156082" w:themeColor="accent1"/>
          <w:sz w:val="40"/>
          <w:szCs w:val="40"/>
        </w:rPr>
      </w:pPr>
      <w:r w:rsidRPr="12C5A526" w:rsidR="009A6988">
        <w:rPr>
          <w:rFonts w:ascii="Roboto" w:hAnsi="Roboto" w:cs="Calibri"/>
          <w:b w:val="1"/>
          <w:bCs w:val="1"/>
          <w:color w:val="156082" w:themeColor="accent1" w:themeTint="FF" w:themeShade="FF"/>
          <w:sz w:val="40"/>
          <w:szCs w:val="40"/>
        </w:rPr>
        <w:t>3rd World Congress of Age Friendly Cities and Commu</w:t>
      </w:r>
      <w:r w:rsidRPr="12C5A526" w:rsidR="00665390">
        <w:rPr>
          <w:rFonts w:ascii="Roboto" w:hAnsi="Roboto" w:cs="Calibri"/>
          <w:b w:val="1"/>
          <w:bCs w:val="1"/>
          <w:color w:val="156082" w:themeColor="accent1" w:themeTint="FF" w:themeShade="FF"/>
          <w:sz w:val="40"/>
          <w:szCs w:val="40"/>
        </w:rPr>
        <w:t>ni</w:t>
      </w:r>
      <w:r w:rsidRPr="12C5A526" w:rsidR="009A6988">
        <w:rPr>
          <w:rFonts w:ascii="Roboto" w:hAnsi="Roboto" w:cs="Calibri"/>
          <w:b w:val="1"/>
          <w:bCs w:val="1"/>
          <w:color w:val="156082" w:themeColor="accent1" w:themeTint="FF" w:themeShade="FF"/>
          <w:sz w:val="40"/>
          <w:szCs w:val="40"/>
        </w:rPr>
        <w:t>ties:</w:t>
      </w:r>
      <w:r w:rsidRPr="12C5A526" w:rsidR="27CC1EAD">
        <w:rPr>
          <w:rFonts w:ascii="Roboto" w:hAnsi="Roboto" w:cs="Calibri"/>
          <w:b w:val="1"/>
          <w:bCs w:val="1"/>
          <w:color w:val="156082" w:themeColor="accent1" w:themeTint="FF" w:themeShade="FF"/>
          <w:sz w:val="40"/>
          <w:szCs w:val="40"/>
        </w:rPr>
        <w:t xml:space="preserve"> </w:t>
      </w:r>
      <w:r w:rsidRPr="12C5A526" w:rsidR="009A6988">
        <w:rPr>
          <w:rFonts w:ascii="Roboto" w:hAnsi="Roboto" w:cs="Calibri"/>
          <w:b w:val="1"/>
          <w:bCs w:val="1"/>
          <w:color w:val="156082" w:themeColor="accent1" w:themeTint="FF" w:themeShade="FF"/>
          <w:sz w:val="40"/>
          <w:szCs w:val="40"/>
        </w:rPr>
        <w:t xml:space="preserve">Digital Communications Package </w:t>
      </w:r>
    </w:p>
    <w:p w:rsidRPr="00EB407D" w:rsidR="009A6988" w:rsidRDefault="009A6988" w14:paraId="47349599" w14:textId="7A62B822">
      <w:pPr>
        <w:rPr>
          <w:rFonts w:ascii="Roboto" w:hAnsi="Roboto" w:cs="Calibri"/>
        </w:rPr>
      </w:pPr>
    </w:p>
    <w:p w:rsidRPr="00EB407D" w:rsidR="009A6988" w:rsidRDefault="009A6988" w14:paraId="0194243C" w14:textId="0A7705FD">
      <w:pPr>
        <w:rPr>
          <w:rFonts w:ascii="Roboto" w:hAnsi="Roboto" w:cs="Calibri"/>
          <w:b/>
          <w:bCs/>
          <w:sz w:val="32"/>
          <w:szCs w:val="32"/>
        </w:rPr>
      </w:pPr>
      <w:r w:rsidRPr="00EB407D">
        <w:rPr>
          <w:rFonts w:ascii="Roboto" w:hAnsi="Roboto" w:cs="Calibri"/>
          <w:b/>
          <w:bCs/>
          <w:sz w:val="32"/>
          <w:szCs w:val="32"/>
        </w:rPr>
        <w:t>Main web link</w:t>
      </w:r>
      <w:r w:rsidR="00281C7D">
        <w:rPr>
          <w:rFonts w:ascii="Roboto" w:hAnsi="Roboto" w:cs="Calibri"/>
          <w:b/>
          <w:bCs/>
          <w:sz w:val="32"/>
          <w:szCs w:val="32"/>
        </w:rPr>
        <w:t xml:space="preserve"> to</w:t>
      </w:r>
      <w:r w:rsidRPr="00EB407D">
        <w:rPr>
          <w:rFonts w:ascii="Roboto" w:hAnsi="Roboto" w:cs="Calibri"/>
          <w:b/>
          <w:bCs/>
          <w:sz w:val="32"/>
          <w:szCs w:val="32"/>
        </w:rPr>
        <w:t xml:space="preserve"> </w:t>
      </w:r>
      <w:hyperlink w:history="1" r:id="rId6">
        <w:r w:rsidRPr="00EB407D" w:rsidR="009A06DE">
          <w:rPr>
            <w:rStyle w:val="Hipervnculo"/>
            <w:rFonts w:ascii="Roboto" w:hAnsi="Roboto" w:cs="Calibri"/>
            <w:b/>
            <w:bCs/>
            <w:sz w:val="32"/>
            <w:szCs w:val="32"/>
          </w:rPr>
          <w:t xml:space="preserve">Package Comms - Ciudades Amigables - Instituto de Mayores y </w:t>
        </w:r>
        <w:proofErr w:type="spellStart"/>
        <w:r w:rsidRPr="00EB407D" w:rsidR="009A06DE">
          <w:rPr>
            <w:rStyle w:val="Hipervnculo"/>
            <w:rFonts w:ascii="Roboto" w:hAnsi="Roboto" w:cs="Calibri"/>
            <w:b/>
            <w:bCs/>
            <w:sz w:val="32"/>
            <w:szCs w:val="32"/>
          </w:rPr>
          <w:t>Servicios</w:t>
        </w:r>
        <w:proofErr w:type="spellEnd"/>
        <w:r w:rsidRPr="00EB407D" w:rsidR="009A06DE">
          <w:rPr>
            <w:rStyle w:val="Hipervnculo"/>
            <w:rFonts w:ascii="Roboto" w:hAnsi="Roboto" w:cs="Calibri"/>
            <w:b/>
            <w:bCs/>
            <w:sz w:val="32"/>
            <w:szCs w:val="32"/>
          </w:rPr>
          <w:t xml:space="preserve"> Sociales</w:t>
        </w:r>
      </w:hyperlink>
    </w:p>
    <w:p w:rsidRPr="00EB407D" w:rsidR="009A6988" w:rsidRDefault="009A6988" w14:paraId="59AD05E1" w14:textId="77777777">
      <w:pPr>
        <w:rPr>
          <w:rFonts w:ascii="Roboto" w:hAnsi="Roboto"/>
          <w:b/>
          <w:bCs/>
          <w:sz w:val="32"/>
          <w:szCs w:val="32"/>
        </w:rPr>
      </w:pPr>
    </w:p>
    <w:p w:rsidRPr="00EB407D" w:rsidR="009A6988" w:rsidP="009A06DE" w:rsidRDefault="009A6988" w14:paraId="58F4ADCB" w14:textId="2DBA05DC">
      <w:pPr>
        <w:pStyle w:val="Prrafodelista"/>
        <w:numPr>
          <w:ilvl w:val="0"/>
          <w:numId w:val="17"/>
        </w:numPr>
        <w:rPr>
          <w:rFonts w:ascii="Roboto" w:hAnsi="Roboto" w:cs="Calibri"/>
          <w:b/>
          <w:bCs/>
          <w:sz w:val="32"/>
          <w:szCs w:val="32"/>
        </w:rPr>
      </w:pPr>
      <w:r w:rsidRPr="00EB407D">
        <w:rPr>
          <w:rFonts w:ascii="Roboto" w:hAnsi="Roboto" w:cs="Calibri"/>
          <w:b/>
          <w:bCs/>
          <w:i/>
          <w:iCs/>
          <w:color w:val="4C94D8" w:themeColor="text2" w:themeTint="80"/>
          <w:sz w:val="32"/>
          <w:szCs w:val="32"/>
          <w:u w:val="single"/>
        </w:rPr>
        <w:t>Web</w:t>
      </w:r>
      <w:r w:rsidRPr="00EB407D">
        <w:rPr>
          <w:rFonts w:ascii="Roboto" w:hAnsi="Roboto" w:cs="Calibri"/>
          <w:b/>
          <w:bCs/>
          <w:color w:val="4C94D8" w:themeColor="text2" w:themeTint="80"/>
          <w:sz w:val="32"/>
          <w:szCs w:val="32"/>
          <w:u w:val="single"/>
        </w:rPr>
        <w:t>:</w:t>
      </w:r>
      <w:r w:rsidRPr="00EB407D" w:rsidR="00E11ACC">
        <w:rPr>
          <w:rFonts w:ascii="Roboto" w:hAnsi="Roboto" w:cs="Calibri"/>
          <w:b/>
          <w:bCs/>
          <w:color w:val="4C94D8" w:themeColor="text2" w:themeTint="80"/>
          <w:sz w:val="32"/>
          <w:szCs w:val="32"/>
          <w:u w:val="single"/>
        </w:rPr>
        <w:t xml:space="preserve"> </w:t>
      </w:r>
      <w:hyperlink w:history="1" r:id="rId7">
        <w:r w:rsidRPr="00EB407D" w:rsidR="00556AD6">
          <w:rPr>
            <w:rStyle w:val="Hipervnculo"/>
            <w:rFonts w:ascii="Roboto" w:hAnsi="Roboto"/>
            <w:b/>
            <w:bCs/>
            <w:sz w:val="36"/>
            <w:szCs w:val="36"/>
          </w:rPr>
          <w:t>3</w:t>
        </w:r>
        <w:r w:rsidRPr="00EB407D" w:rsidR="00556AD6">
          <w:rPr>
            <w:rStyle w:val="Hipervnculo"/>
            <w:rFonts w:ascii="Roboto" w:hAnsi="Roboto"/>
            <w:b/>
            <w:bCs/>
            <w:sz w:val="36"/>
            <w:szCs w:val="36"/>
            <w:vertAlign w:val="superscript"/>
          </w:rPr>
          <w:t>rd</w:t>
        </w:r>
        <w:r w:rsidRPr="00EB407D" w:rsidR="00556AD6">
          <w:rPr>
            <w:rStyle w:val="Hipervnculo"/>
            <w:rFonts w:ascii="Roboto" w:hAnsi="Roboto"/>
            <w:b/>
            <w:bCs/>
            <w:sz w:val="36"/>
            <w:szCs w:val="36"/>
          </w:rPr>
          <w:t xml:space="preserve"> Worl</w:t>
        </w:r>
        <w:r w:rsidR="001926A1">
          <w:rPr>
            <w:rStyle w:val="Hipervnculo"/>
            <w:rFonts w:ascii="Roboto" w:hAnsi="Roboto"/>
            <w:b/>
            <w:bCs/>
            <w:sz w:val="36"/>
            <w:szCs w:val="36"/>
          </w:rPr>
          <w:t>d</w:t>
        </w:r>
        <w:r w:rsidRPr="00EB407D" w:rsidR="00556AD6">
          <w:rPr>
            <w:rStyle w:val="Hipervnculo"/>
            <w:rFonts w:ascii="Roboto" w:hAnsi="Roboto"/>
            <w:b/>
            <w:bCs/>
            <w:sz w:val="36"/>
            <w:szCs w:val="36"/>
          </w:rPr>
          <w:t xml:space="preserve"> Congress of Age Friendly Cities and Communities</w:t>
        </w:r>
        <w:r w:rsidRPr="00EB407D" w:rsidR="00653A71">
          <w:rPr>
            <w:rStyle w:val="Hipervnculo"/>
            <w:rFonts w:ascii="Roboto" w:hAnsi="Roboto" w:cs="Calibri"/>
            <w:b/>
            <w:bCs/>
            <w:sz w:val="36"/>
            <w:szCs w:val="36"/>
          </w:rPr>
          <w:t xml:space="preserve"> </w:t>
        </w:r>
      </w:hyperlink>
      <w:r w:rsidRPr="00EB407D" w:rsidR="00653A71">
        <w:rPr>
          <w:rFonts w:ascii="Roboto" w:hAnsi="Roboto" w:cs="Calibri"/>
          <w:b/>
          <w:bCs/>
          <w:sz w:val="36"/>
          <w:szCs w:val="36"/>
        </w:rPr>
        <w:t xml:space="preserve"> </w:t>
      </w:r>
      <w:r w:rsidRPr="00EB407D" w:rsidR="00653A71">
        <w:rPr>
          <w:rFonts w:ascii="Roboto" w:hAnsi="Roboto" w:cs="Calibri"/>
          <w:b/>
          <w:bCs/>
          <w:color w:val="156082" w:themeColor="accent1"/>
          <w:sz w:val="32"/>
          <w:szCs w:val="32"/>
        </w:rPr>
        <w:t>(3WCAFCC)</w:t>
      </w:r>
    </w:p>
    <w:p w:rsidRPr="00EB407D" w:rsidR="009A6988" w:rsidRDefault="009A6988" w14:paraId="15903DEF" w14:textId="77777777">
      <w:pPr>
        <w:rPr>
          <w:rFonts w:ascii="Roboto" w:hAnsi="Roboto" w:cs="Calibri"/>
          <w:b/>
          <w:bCs/>
          <w:i/>
          <w:iCs/>
          <w:sz w:val="28"/>
          <w:szCs w:val="28"/>
        </w:rPr>
      </w:pPr>
    </w:p>
    <w:p w:rsidRPr="00EB407D" w:rsidR="009A6988" w:rsidP="009A06DE" w:rsidRDefault="009A6988" w14:paraId="457C752B" w14:textId="6B3769BE">
      <w:pPr>
        <w:pStyle w:val="Prrafodelista"/>
        <w:numPr>
          <w:ilvl w:val="0"/>
          <w:numId w:val="17"/>
        </w:numPr>
        <w:rPr>
          <w:rFonts w:ascii="Roboto" w:hAnsi="Roboto" w:cs="Calibri"/>
          <w:b/>
          <w:bCs/>
          <w:i/>
          <w:iCs/>
          <w:color w:val="4C94D8" w:themeColor="text2" w:themeTint="80"/>
          <w:sz w:val="28"/>
          <w:szCs w:val="28"/>
          <w:u w:val="single"/>
        </w:rPr>
      </w:pPr>
      <w:r w:rsidRPr="00EB407D">
        <w:rPr>
          <w:rFonts w:ascii="Roboto" w:hAnsi="Roboto" w:cs="Calibri"/>
          <w:b/>
          <w:bCs/>
          <w:i/>
          <w:iCs/>
          <w:color w:val="4C94D8" w:themeColor="text2" w:themeTint="80"/>
          <w:sz w:val="28"/>
          <w:szCs w:val="28"/>
          <w:u w:val="single"/>
        </w:rPr>
        <w:t>Social Media</w:t>
      </w:r>
    </w:p>
    <w:p w:rsidRPr="00EB407D" w:rsidR="00F45E4D" w:rsidRDefault="00F45E4D" w14:paraId="6EE35E11" w14:textId="77777777">
      <w:pPr>
        <w:rPr>
          <w:rFonts w:ascii="Roboto" w:hAnsi="Roboto" w:cs="Calibri"/>
          <w:b/>
          <w:bCs/>
          <w:i/>
          <w:iCs/>
          <w:sz w:val="28"/>
          <w:szCs w:val="28"/>
        </w:rPr>
      </w:pPr>
    </w:p>
    <w:p w:rsidRPr="00EB407D" w:rsidR="009A6988" w:rsidP="00C315F0" w:rsidRDefault="009A6988" w14:paraId="463760CC" w14:textId="150DBF7F">
      <w:pPr>
        <w:pStyle w:val="Prrafodelista"/>
        <w:numPr>
          <w:ilvl w:val="0"/>
          <w:numId w:val="16"/>
        </w:numPr>
        <w:rPr>
          <w:rFonts w:ascii="Roboto" w:hAnsi="Roboto" w:cs="Calibri"/>
          <w:b/>
          <w:bCs/>
          <w:i/>
          <w:iCs/>
          <w:sz w:val="28"/>
          <w:szCs w:val="28"/>
        </w:rPr>
      </w:pPr>
      <w:r w:rsidRPr="00EB407D">
        <w:rPr>
          <w:rFonts w:ascii="Roboto" w:hAnsi="Roboto" w:cs="Calibri"/>
          <w:b/>
          <w:bCs/>
          <w:i/>
          <w:iCs/>
          <w:sz w:val="28"/>
          <w:szCs w:val="28"/>
        </w:rPr>
        <w:t>X: @3rdw</w:t>
      </w:r>
      <w:r w:rsidRPr="00EB407D" w:rsidR="0093692F">
        <w:rPr>
          <w:rFonts w:ascii="Roboto" w:hAnsi="Roboto" w:cs="Calibri"/>
          <w:b/>
          <w:bCs/>
          <w:i/>
          <w:iCs/>
          <w:sz w:val="28"/>
          <w:szCs w:val="28"/>
        </w:rPr>
        <w:t>c</w:t>
      </w:r>
      <w:r w:rsidRPr="00EB407D">
        <w:rPr>
          <w:rFonts w:ascii="Roboto" w:hAnsi="Roboto" w:cs="Calibri"/>
          <w:b/>
          <w:bCs/>
          <w:i/>
          <w:iCs/>
          <w:sz w:val="28"/>
          <w:szCs w:val="28"/>
        </w:rPr>
        <w:t>af</w:t>
      </w:r>
      <w:r w:rsidRPr="00EB407D" w:rsidR="0093692F">
        <w:rPr>
          <w:rFonts w:ascii="Roboto" w:hAnsi="Roboto" w:cs="Calibri"/>
          <w:b/>
          <w:bCs/>
          <w:i/>
          <w:iCs/>
          <w:sz w:val="28"/>
          <w:szCs w:val="28"/>
        </w:rPr>
        <w:t>c</w:t>
      </w:r>
      <w:r w:rsidRPr="00EB407D">
        <w:rPr>
          <w:rFonts w:ascii="Roboto" w:hAnsi="Roboto" w:cs="Calibri"/>
          <w:b/>
          <w:bCs/>
          <w:i/>
          <w:iCs/>
          <w:sz w:val="28"/>
          <w:szCs w:val="28"/>
        </w:rPr>
        <w:t>c</w:t>
      </w:r>
    </w:p>
    <w:p w:rsidRPr="00EB407D" w:rsidR="00F45E4D" w:rsidRDefault="00F45E4D" w14:paraId="179D91F2" w14:textId="77777777">
      <w:pPr>
        <w:rPr>
          <w:rFonts w:ascii="Roboto" w:hAnsi="Roboto" w:cs="Calibri"/>
          <w:b/>
          <w:bCs/>
          <w:i/>
          <w:iCs/>
          <w:sz w:val="28"/>
          <w:szCs w:val="28"/>
        </w:rPr>
      </w:pPr>
    </w:p>
    <w:p w:rsidRPr="00EB407D" w:rsidR="009A6988" w:rsidP="00C315F0" w:rsidRDefault="009A6988" w14:paraId="71A2AFC8" w14:textId="5A130084">
      <w:pPr>
        <w:pStyle w:val="Prrafodelista"/>
        <w:numPr>
          <w:ilvl w:val="0"/>
          <w:numId w:val="16"/>
        </w:numPr>
        <w:rPr>
          <w:rFonts w:ascii="Roboto" w:hAnsi="Roboto" w:cs="Calibri"/>
          <w:b/>
          <w:bCs/>
          <w:i/>
          <w:iCs/>
          <w:sz w:val="28"/>
          <w:szCs w:val="28"/>
        </w:rPr>
      </w:pPr>
      <w:r w:rsidRPr="00EB407D">
        <w:rPr>
          <w:rFonts w:ascii="Roboto" w:hAnsi="Roboto" w:cs="Calibri"/>
          <w:b/>
          <w:bCs/>
          <w:i/>
          <w:iCs/>
          <w:sz w:val="28"/>
          <w:szCs w:val="28"/>
        </w:rPr>
        <w:t>Blue Sky: @</w:t>
      </w:r>
      <w:proofErr w:type="gramStart"/>
      <w:r w:rsidRPr="00EB407D">
        <w:rPr>
          <w:rFonts w:ascii="Roboto" w:hAnsi="Roboto" w:cs="Calibri"/>
          <w:b/>
          <w:bCs/>
          <w:i/>
          <w:iCs/>
          <w:sz w:val="28"/>
          <w:szCs w:val="28"/>
        </w:rPr>
        <w:t>3rdw</w:t>
      </w:r>
      <w:r w:rsidRPr="00EB407D" w:rsidR="0093692F">
        <w:rPr>
          <w:rFonts w:ascii="Roboto" w:hAnsi="Roboto" w:cs="Calibri"/>
          <w:b/>
          <w:bCs/>
          <w:i/>
          <w:iCs/>
          <w:sz w:val="28"/>
          <w:szCs w:val="28"/>
        </w:rPr>
        <w:t>c</w:t>
      </w:r>
      <w:r w:rsidRPr="00EB407D">
        <w:rPr>
          <w:rFonts w:ascii="Roboto" w:hAnsi="Roboto" w:cs="Calibri"/>
          <w:b/>
          <w:bCs/>
          <w:i/>
          <w:iCs/>
          <w:sz w:val="28"/>
          <w:szCs w:val="28"/>
        </w:rPr>
        <w:t>afc</w:t>
      </w:r>
      <w:r w:rsidRPr="00EB407D" w:rsidR="0093692F">
        <w:rPr>
          <w:rFonts w:ascii="Roboto" w:hAnsi="Roboto" w:cs="Calibri"/>
          <w:b/>
          <w:bCs/>
          <w:i/>
          <w:iCs/>
          <w:sz w:val="28"/>
          <w:szCs w:val="28"/>
        </w:rPr>
        <w:t>c</w:t>
      </w:r>
      <w:r w:rsidRPr="00EB407D">
        <w:rPr>
          <w:rFonts w:ascii="Roboto" w:hAnsi="Roboto" w:cs="Calibri"/>
          <w:b/>
          <w:bCs/>
          <w:i/>
          <w:iCs/>
          <w:sz w:val="28"/>
          <w:szCs w:val="28"/>
        </w:rPr>
        <w:t>.bsky.social</w:t>
      </w:r>
      <w:proofErr w:type="gramEnd"/>
    </w:p>
    <w:p w:rsidRPr="00EB407D" w:rsidR="00F45E4D" w:rsidRDefault="00F45E4D" w14:paraId="4F58F63B" w14:textId="77777777">
      <w:pPr>
        <w:rPr>
          <w:rFonts w:ascii="Roboto" w:hAnsi="Roboto" w:cs="Calibri"/>
          <w:b/>
          <w:bCs/>
          <w:i/>
          <w:iCs/>
          <w:sz w:val="28"/>
          <w:szCs w:val="28"/>
        </w:rPr>
      </w:pPr>
    </w:p>
    <w:p w:rsidRPr="00EB407D" w:rsidR="009A6988" w:rsidP="00C315F0" w:rsidRDefault="009A6988" w14:paraId="5D05B0A9" w14:textId="10AB19D5">
      <w:pPr>
        <w:pStyle w:val="Prrafodelista"/>
        <w:numPr>
          <w:ilvl w:val="0"/>
          <w:numId w:val="16"/>
        </w:numPr>
        <w:rPr>
          <w:rFonts w:ascii="Roboto" w:hAnsi="Roboto" w:cs="Calibri"/>
          <w:b/>
          <w:bCs/>
          <w:i/>
          <w:iCs/>
          <w:sz w:val="28"/>
          <w:szCs w:val="28"/>
        </w:rPr>
      </w:pPr>
      <w:r w:rsidRPr="00EB407D">
        <w:rPr>
          <w:rFonts w:ascii="Roboto" w:hAnsi="Roboto" w:cs="Calibri"/>
          <w:b/>
          <w:bCs/>
          <w:i/>
          <w:iCs/>
          <w:sz w:val="28"/>
          <w:szCs w:val="28"/>
        </w:rPr>
        <w:t>Instagram: 3rdw</w:t>
      </w:r>
      <w:r w:rsidRPr="00EB407D" w:rsidR="0093692F">
        <w:rPr>
          <w:rFonts w:ascii="Roboto" w:hAnsi="Roboto" w:cs="Calibri"/>
          <w:b/>
          <w:bCs/>
          <w:i/>
          <w:iCs/>
          <w:sz w:val="28"/>
          <w:szCs w:val="28"/>
        </w:rPr>
        <w:t>c</w:t>
      </w:r>
      <w:r w:rsidRPr="00EB407D">
        <w:rPr>
          <w:rFonts w:ascii="Roboto" w:hAnsi="Roboto" w:cs="Calibri"/>
          <w:b/>
          <w:bCs/>
          <w:i/>
          <w:iCs/>
          <w:sz w:val="28"/>
          <w:szCs w:val="28"/>
        </w:rPr>
        <w:t>afc</w:t>
      </w:r>
      <w:r w:rsidRPr="00EB407D" w:rsidR="0093692F">
        <w:rPr>
          <w:rFonts w:ascii="Roboto" w:hAnsi="Roboto" w:cs="Calibri"/>
          <w:b/>
          <w:bCs/>
          <w:i/>
          <w:iCs/>
          <w:sz w:val="28"/>
          <w:szCs w:val="28"/>
        </w:rPr>
        <w:t>c</w:t>
      </w:r>
    </w:p>
    <w:p w:rsidRPr="00EB407D" w:rsidR="00F45E4D" w:rsidRDefault="00F45E4D" w14:paraId="2FEF1402" w14:textId="77777777">
      <w:pPr>
        <w:rPr>
          <w:rFonts w:ascii="Roboto" w:hAnsi="Roboto" w:cs="Calibri"/>
          <w:b/>
          <w:bCs/>
          <w:sz w:val="28"/>
          <w:szCs w:val="28"/>
        </w:rPr>
      </w:pPr>
    </w:p>
    <w:p w:rsidRPr="00EB407D" w:rsidR="00F45E4D" w:rsidP="00C315F0" w:rsidRDefault="009A6988" w14:paraId="235A1901" w14:textId="425BA2B0">
      <w:pPr>
        <w:pStyle w:val="Prrafodelista"/>
        <w:numPr>
          <w:ilvl w:val="0"/>
          <w:numId w:val="16"/>
        </w:numPr>
        <w:rPr>
          <w:rFonts w:ascii="Roboto" w:hAnsi="Roboto" w:cs="Calibri"/>
          <w:b/>
          <w:bCs/>
          <w:i/>
          <w:iCs/>
          <w:sz w:val="28"/>
          <w:szCs w:val="28"/>
          <w:lang w:val="es-ES"/>
        </w:rPr>
      </w:pPr>
      <w:r w:rsidRPr="00EB407D">
        <w:rPr>
          <w:rFonts w:ascii="Roboto" w:hAnsi="Roboto" w:cs="Calibri"/>
          <w:b/>
          <w:bCs/>
          <w:i/>
          <w:iCs/>
          <w:sz w:val="28"/>
          <w:szCs w:val="28"/>
        </w:rPr>
        <w:t>LinkedIn:</w:t>
      </w:r>
      <w:r w:rsidRPr="00EB407D" w:rsidR="00F45E4D">
        <w:rPr>
          <w:rFonts w:ascii="Roboto" w:hAnsi="Roboto" w:cs="Calibri"/>
          <w:b/>
          <w:bCs/>
          <w:i/>
          <w:iCs/>
          <w:sz w:val="28"/>
          <w:szCs w:val="28"/>
        </w:rPr>
        <w:t xml:space="preserve"> </w:t>
      </w:r>
      <w:hyperlink w:history="1" r:id="rId8">
        <w:r w:rsidRPr="00EB407D" w:rsidR="00556AD6">
          <w:rPr>
            <w:rStyle w:val="Hipervnculo"/>
            <w:rFonts w:ascii="Roboto" w:hAnsi="Roboto" w:cs="Calibri"/>
            <w:b/>
            <w:bCs/>
            <w:i/>
            <w:iCs/>
            <w:sz w:val="28"/>
            <w:szCs w:val="28"/>
          </w:rPr>
          <w:t>https://www.linkedin.com/company/3rd-world-congress-of-age-friendly-cities-and-communities/</w:t>
        </w:r>
      </w:hyperlink>
    </w:p>
    <w:p w:rsidRPr="00EB407D" w:rsidR="00F45E4D" w:rsidP="00F45E4D" w:rsidRDefault="00F45E4D" w14:paraId="41441379" w14:textId="527DF163">
      <w:pPr>
        <w:ind w:left="708"/>
        <w:rPr>
          <w:rFonts w:ascii="Roboto" w:hAnsi="Roboto" w:cs="Calibri"/>
          <w:b/>
          <w:bCs/>
          <w:i/>
          <w:iCs/>
          <w:sz w:val="28"/>
          <w:szCs w:val="28"/>
          <w:lang w:val="es-ES"/>
        </w:rPr>
      </w:pPr>
    </w:p>
    <w:p w:rsidRPr="00EB407D" w:rsidR="007755AF" w:rsidP="00C315F0" w:rsidRDefault="007755AF" w14:paraId="7B545461" w14:textId="6FE90FB7">
      <w:pPr>
        <w:pStyle w:val="Prrafodelista"/>
        <w:numPr>
          <w:ilvl w:val="0"/>
          <w:numId w:val="16"/>
        </w:numPr>
        <w:rPr>
          <w:rFonts w:ascii="Roboto" w:hAnsi="Roboto" w:cs="Calibri"/>
          <w:b/>
          <w:bCs/>
          <w:i/>
          <w:iCs/>
          <w:sz w:val="28"/>
          <w:szCs w:val="28"/>
        </w:rPr>
      </w:pPr>
      <w:r w:rsidRPr="00EB407D">
        <w:rPr>
          <w:rFonts w:ascii="Roboto" w:hAnsi="Roboto" w:cs="Calibri"/>
          <w:b/>
          <w:bCs/>
          <w:i/>
          <w:iCs/>
          <w:sz w:val="28"/>
          <w:szCs w:val="28"/>
        </w:rPr>
        <w:t xml:space="preserve">Facebook: </w:t>
      </w:r>
      <w:hyperlink w:history="1" r:id="rId9">
        <w:r w:rsidRPr="00EB407D">
          <w:rPr>
            <w:rStyle w:val="Hipervnculo"/>
            <w:rFonts w:ascii="Roboto" w:hAnsi="Roboto" w:cs="Calibri"/>
            <w:b/>
            <w:bCs/>
            <w:i/>
            <w:iCs/>
            <w:sz w:val="28"/>
            <w:szCs w:val="28"/>
          </w:rPr>
          <w:t>3rd World Congress of Age Friendly Cities and Communities</w:t>
        </w:r>
      </w:hyperlink>
      <w:r w:rsidRPr="00EB407D">
        <w:rPr>
          <w:rFonts w:ascii="Roboto" w:hAnsi="Roboto" w:cs="Calibri"/>
          <w:b/>
          <w:bCs/>
          <w:i/>
          <w:iCs/>
          <w:sz w:val="28"/>
          <w:szCs w:val="28"/>
        </w:rPr>
        <w:t xml:space="preserve"> </w:t>
      </w:r>
    </w:p>
    <w:p w:rsidRPr="00EB407D" w:rsidR="009A6988" w:rsidRDefault="009A6988" w14:paraId="6DDB2952" w14:textId="77777777">
      <w:pPr>
        <w:rPr>
          <w:rFonts w:ascii="Roboto" w:hAnsi="Roboto"/>
          <w:b/>
          <w:bCs/>
          <w:i/>
          <w:iCs/>
          <w:sz w:val="28"/>
          <w:szCs w:val="28"/>
        </w:rPr>
      </w:pPr>
    </w:p>
    <w:p w:rsidRPr="00EB407D" w:rsidR="00F45E4D" w:rsidP="00F45E4D" w:rsidRDefault="00F45E4D" w14:paraId="3C530F17" w14:textId="77777777">
      <w:pPr>
        <w:rPr>
          <w:rFonts w:ascii="Roboto" w:hAnsi="Roboto"/>
          <w:b/>
          <w:bCs/>
          <w:i/>
          <w:iCs/>
          <w:sz w:val="28"/>
          <w:szCs w:val="28"/>
        </w:rPr>
      </w:pPr>
      <w:r w:rsidRPr="00EB407D">
        <w:rPr>
          <w:rFonts w:ascii="Roboto" w:hAnsi="Roboto"/>
          <w:b/>
          <w:bCs/>
          <w:i/>
          <w:iCs/>
          <w:sz w:val="28"/>
          <w:szCs w:val="28"/>
        </w:rPr>
        <w:t>Key Hashtags:</w:t>
      </w:r>
    </w:p>
    <w:p w:rsidRPr="00EB407D" w:rsidR="00F45E4D" w:rsidP="00F45E4D" w:rsidRDefault="00F45E4D" w14:paraId="5976C5DD" w14:textId="77777777">
      <w:pPr>
        <w:rPr>
          <w:rFonts w:ascii="Roboto" w:hAnsi="Roboto"/>
          <w:b/>
          <w:bCs/>
        </w:rPr>
      </w:pPr>
    </w:p>
    <w:p w:rsidRPr="00EB407D" w:rsidR="009A6988" w:rsidP="00F45E4D" w:rsidRDefault="00653A71" w14:paraId="5699BA29" w14:textId="302FE91A">
      <w:pPr>
        <w:rPr>
          <w:rFonts w:ascii="Roboto" w:hAnsi="Roboto" w:cs="Calibri"/>
          <w:color w:val="4C94D8" w:themeColor="text2" w:themeTint="80"/>
        </w:rPr>
      </w:pPr>
      <w:r w:rsidRPr="00EB407D">
        <w:rPr>
          <w:rFonts w:ascii="Roboto" w:hAnsi="Roboto" w:cs="Calibri"/>
          <w:color w:val="4C94D8" w:themeColor="text2" w:themeTint="80"/>
        </w:rPr>
        <w:t xml:space="preserve">#3wcafcc </w:t>
      </w:r>
      <w:r w:rsidRPr="00EB407D" w:rsidR="00F45E4D">
        <w:rPr>
          <w:rFonts w:ascii="Roboto" w:hAnsi="Roboto" w:cs="Calibri"/>
          <w:color w:val="4C94D8" w:themeColor="text2" w:themeTint="80"/>
        </w:rPr>
        <w:t>#AgeFriendly</w:t>
      </w:r>
      <w:r w:rsidR="00E66574">
        <w:rPr>
          <w:rFonts w:ascii="Roboto" w:hAnsi="Roboto" w:cs="Calibri"/>
          <w:color w:val="4C94D8" w:themeColor="text2" w:themeTint="80"/>
        </w:rPr>
        <w:t>Cities</w:t>
      </w:r>
      <w:r w:rsidRPr="00EB407D" w:rsidR="00F45E4D">
        <w:rPr>
          <w:rFonts w:ascii="Roboto" w:hAnsi="Roboto" w:cs="Calibri"/>
          <w:color w:val="4C94D8" w:themeColor="text2" w:themeTint="80"/>
        </w:rPr>
        <w:t xml:space="preserve"> #Donostia #TransformingTogether</w:t>
      </w:r>
    </w:p>
    <w:p w:rsidRPr="00EB407D" w:rsidR="00F45E4D" w:rsidP="00F45E4D" w:rsidRDefault="00F45E4D" w14:paraId="5B3C6D62" w14:textId="77777777">
      <w:pPr>
        <w:rPr>
          <w:rFonts w:ascii="Roboto" w:hAnsi="Roboto"/>
        </w:rPr>
      </w:pPr>
    </w:p>
    <w:p w:rsidRPr="00EB407D" w:rsidR="00F45E4D" w:rsidP="00F45E4D" w:rsidRDefault="00F45E4D" w14:paraId="20FC8592" w14:textId="77777777">
      <w:pPr>
        <w:rPr>
          <w:rFonts w:ascii="Roboto" w:hAnsi="Roboto"/>
        </w:rPr>
      </w:pPr>
    </w:p>
    <w:p w:rsidRPr="00EB407D" w:rsidR="00F45E4D" w:rsidP="00F45E4D" w:rsidRDefault="00F45E4D" w14:paraId="2CEEF325" w14:textId="77777777">
      <w:pPr>
        <w:rPr>
          <w:rFonts w:ascii="Roboto" w:hAnsi="Roboto"/>
        </w:rPr>
      </w:pPr>
    </w:p>
    <w:p w:rsidRPr="00EB407D" w:rsidR="00C315F0" w:rsidP="00F45E4D" w:rsidRDefault="00C315F0" w14:paraId="5582584D" w14:textId="77777777">
      <w:pPr>
        <w:rPr>
          <w:rFonts w:ascii="Roboto" w:hAnsi="Roboto"/>
        </w:rPr>
      </w:pPr>
    </w:p>
    <w:p w:rsidRPr="00EB407D" w:rsidR="00F45E4D" w:rsidP="00F45E4D" w:rsidRDefault="00F45E4D" w14:paraId="26FAB466" w14:textId="77777777">
      <w:pPr>
        <w:rPr>
          <w:rFonts w:ascii="Roboto" w:hAnsi="Roboto"/>
          <w:b/>
          <w:bCs/>
          <w:color w:val="001F5B"/>
          <w:sz w:val="32"/>
          <w:szCs w:val="32"/>
        </w:rPr>
      </w:pPr>
      <w:r w:rsidRPr="00EB407D">
        <w:rPr>
          <w:rFonts w:ascii="Roboto" w:hAnsi="Roboto"/>
          <w:b/>
          <w:bCs/>
          <w:color w:val="001F5B"/>
          <w:sz w:val="32"/>
          <w:szCs w:val="32"/>
        </w:rPr>
        <w:t>How you can help:</w:t>
      </w:r>
    </w:p>
    <w:p w:rsidRPr="00EB407D" w:rsidR="00F45E4D" w:rsidP="00F45E4D" w:rsidRDefault="00F45E4D" w14:paraId="7AE7853E" w14:textId="5C7F0E72">
      <w:pPr>
        <w:rPr>
          <w:rFonts w:ascii="Roboto" w:hAnsi="Roboto"/>
          <w:b/>
          <w:bCs/>
          <w:color w:val="001F5B"/>
          <w:sz w:val="28"/>
          <w:szCs w:val="28"/>
        </w:rPr>
      </w:pPr>
    </w:p>
    <w:p w:rsidRPr="00EB407D" w:rsidR="00F45E4D" w:rsidP="007535FB" w:rsidRDefault="00F45E4D" w14:paraId="283F7F13" w14:textId="7295DB85">
      <w:pPr>
        <w:pStyle w:val="Prrafodelista"/>
        <w:numPr>
          <w:ilvl w:val="0"/>
          <w:numId w:val="15"/>
        </w:numPr>
        <w:rPr>
          <w:rFonts w:ascii="Roboto" w:hAnsi="Roboto"/>
          <w:b/>
          <w:bCs/>
          <w:color w:val="4C94D8" w:themeColor="text2" w:themeTint="80"/>
          <w:sz w:val="28"/>
          <w:szCs w:val="28"/>
        </w:rPr>
      </w:pPr>
      <w:r w:rsidRPr="00EB407D">
        <w:rPr>
          <w:rFonts w:ascii="Roboto" w:hAnsi="Roboto"/>
          <w:b/>
          <w:bCs/>
          <w:color w:val="4C94D8" w:themeColor="text2" w:themeTint="80"/>
          <w:sz w:val="28"/>
          <w:szCs w:val="28"/>
        </w:rPr>
        <w:t xml:space="preserve">Spread the word on </w:t>
      </w:r>
      <w:r w:rsidRPr="00EB407D" w:rsidR="00192B06">
        <w:rPr>
          <w:rFonts w:ascii="Roboto" w:hAnsi="Roboto"/>
          <w:b/>
          <w:bCs/>
          <w:color w:val="4C94D8" w:themeColor="text2" w:themeTint="80"/>
          <w:sz w:val="28"/>
          <w:szCs w:val="28"/>
        </w:rPr>
        <w:t>the 3</w:t>
      </w:r>
      <w:r w:rsidRPr="00EB407D" w:rsidR="00192B06">
        <w:rPr>
          <w:rFonts w:ascii="Roboto" w:hAnsi="Roboto"/>
          <w:b/>
          <w:bCs/>
          <w:color w:val="4C94D8" w:themeColor="text2" w:themeTint="80"/>
          <w:sz w:val="28"/>
          <w:szCs w:val="28"/>
          <w:vertAlign w:val="superscript"/>
        </w:rPr>
        <w:t>rd</w:t>
      </w:r>
      <w:r w:rsidRPr="00EB407D" w:rsidR="00192B06">
        <w:rPr>
          <w:rFonts w:ascii="Roboto" w:hAnsi="Roboto"/>
          <w:b/>
          <w:bCs/>
          <w:color w:val="4C94D8" w:themeColor="text2" w:themeTint="80"/>
          <w:sz w:val="28"/>
          <w:szCs w:val="28"/>
        </w:rPr>
        <w:t xml:space="preserve"> World Congress of Age Friendly Cities and Communities</w:t>
      </w:r>
      <w:r w:rsidRPr="00EB407D">
        <w:rPr>
          <w:rFonts w:ascii="Roboto" w:hAnsi="Roboto"/>
          <w:b/>
          <w:bCs/>
          <w:color w:val="4C94D8" w:themeColor="text2" w:themeTint="80"/>
          <w:sz w:val="28"/>
          <w:szCs w:val="28"/>
        </w:rPr>
        <w:t xml:space="preserve"> on your digital communications channels</w:t>
      </w:r>
    </w:p>
    <w:p w:rsidRPr="00EB407D" w:rsidR="00F45E4D" w:rsidP="00F45E4D" w:rsidRDefault="00F45E4D" w14:paraId="7EFE059D" w14:textId="2366C54B">
      <w:pPr>
        <w:rPr>
          <w:rFonts w:ascii="Roboto" w:hAnsi="Roboto"/>
          <w:b/>
          <w:bCs/>
          <w:color w:val="4C94D8" w:themeColor="text2" w:themeTint="80"/>
          <w:sz w:val="28"/>
          <w:szCs w:val="28"/>
        </w:rPr>
      </w:pPr>
    </w:p>
    <w:p w:rsidRPr="00EB407D" w:rsidR="00F45E4D" w:rsidP="00EB407D" w:rsidRDefault="00653A71" w14:paraId="1DFB8C45" w14:textId="3049E61A">
      <w:pPr>
        <w:jc w:val="both"/>
        <w:rPr>
          <w:rFonts w:ascii="Roboto" w:hAnsi="Roboto" w:cs="Calibri"/>
          <w:b/>
          <w:bCs/>
          <w:color w:val="153D63" w:themeColor="text2" w:themeTint="E6"/>
        </w:rPr>
      </w:pPr>
      <w:r w:rsidRPr="00EB407D">
        <w:rPr>
          <w:rFonts w:ascii="Roboto" w:hAnsi="Roboto" w:cs="Calibri"/>
          <w:b/>
          <w:bCs/>
          <w:color w:val="153D63" w:themeColor="text2" w:themeTint="E6"/>
        </w:rPr>
        <w:t>Th</w:t>
      </w:r>
      <w:r w:rsidRPr="00EB407D" w:rsidR="0070369B">
        <w:rPr>
          <w:rFonts w:ascii="Roboto" w:hAnsi="Roboto" w:cs="Calibri"/>
          <w:b/>
          <w:bCs/>
          <w:color w:val="153D63" w:themeColor="text2" w:themeTint="E6"/>
        </w:rPr>
        <w:t xml:space="preserve">is </w:t>
      </w:r>
      <w:r w:rsidRPr="00EB407D">
        <w:rPr>
          <w:rFonts w:ascii="Roboto" w:hAnsi="Roboto" w:cs="Calibri"/>
          <w:b/>
          <w:bCs/>
          <w:color w:val="153D63" w:themeColor="text2" w:themeTint="E6"/>
        </w:rPr>
        <w:t>World Congress of Age</w:t>
      </w:r>
      <w:r w:rsidRPr="00EB407D" w:rsidR="0070369B">
        <w:rPr>
          <w:rFonts w:ascii="Roboto" w:hAnsi="Roboto" w:cs="Calibri"/>
          <w:b/>
          <w:bCs/>
          <w:color w:val="153D63" w:themeColor="text2" w:themeTint="E6"/>
        </w:rPr>
        <w:t xml:space="preserve"> </w:t>
      </w:r>
      <w:r w:rsidRPr="00EB407D">
        <w:rPr>
          <w:rFonts w:ascii="Roboto" w:hAnsi="Roboto" w:cs="Calibri"/>
          <w:b/>
          <w:bCs/>
          <w:color w:val="153D63" w:themeColor="text2" w:themeTint="E6"/>
        </w:rPr>
        <w:t>Friendly Cities and Communities, to be held in Donostia/San Sebastián on 16-18 June 2026</w:t>
      </w:r>
      <w:r w:rsidRPr="00EB407D" w:rsidR="00E11ACC">
        <w:rPr>
          <w:rFonts w:ascii="Roboto" w:hAnsi="Roboto" w:cs="Calibri"/>
          <w:b/>
          <w:bCs/>
          <w:color w:val="153D63" w:themeColor="text2" w:themeTint="E6"/>
        </w:rPr>
        <w:t xml:space="preserve"> (with a great Pre-Congress on June</w:t>
      </w:r>
      <w:r w:rsidRPr="00EB407D" w:rsidR="00D15967">
        <w:rPr>
          <w:rFonts w:ascii="Roboto" w:hAnsi="Roboto" w:cs="Calibri"/>
          <w:b/>
          <w:bCs/>
          <w:color w:val="153D63" w:themeColor="text2" w:themeTint="E6"/>
        </w:rPr>
        <w:t xml:space="preserve"> 15</w:t>
      </w:r>
      <w:r w:rsidRPr="00B1640B" w:rsidR="00D15967">
        <w:rPr>
          <w:rFonts w:ascii="Roboto" w:hAnsi="Roboto" w:cs="Calibri"/>
          <w:b/>
          <w:bCs/>
          <w:color w:val="153D63" w:themeColor="text2" w:themeTint="E6"/>
          <w:vertAlign w:val="superscript"/>
        </w:rPr>
        <w:t>th</w:t>
      </w:r>
      <w:r w:rsidR="00B1640B">
        <w:rPr>
          <w:rFonts w:ascii="Roboto" w:hAnsi="Roboto" w:cs="Calibri"/>
          <w:b/>
          <w:bCs/>
          <w:color w:val="153D63" w:themeColor="text2" w:themeTint="E6"/>
        </w:rPr>
        <w:t xml:space="preserve"> and study and cultural visits </w:t>
      </w:r>
      <w:r w:rsidR="00501634">
        <w:rPr>
          <w:rFonts w:ascii="Roboto" w:hAnsi="Roboto" w:cs="Calibri"/>
          <w:b/>
          <w:bCs/>
          <w:color w:val="153D63" w:themeColor="text2" w:themeTint="E6"/>
        </w:rPr>
        <w:t>on</w:t>
      </w:r>
      <w:r w:rsidR="00B1640B">
        <w:rPr>
          <w:rFonts w:ascii="Roboto" w:hAnsi="Roboto" w:cs="Calibri"/>
          <w:b/>
          <w:bCs/>
          <w:color w:val="153D63" w:themeColor="text2" w:themeTint="E6"/>
        </w:rPr>
        <w:t xml:space="preserve"> June 19th</w:t>
      </w:r>
      <w:r w:rsidRPr="00EB407D" w:rsidR="00E11ACC">
        <w:rPr>
          <w:rFonts w:ascii="Roboto" w:hAnsi="Roboto" w:cs="Calibri"/>
          <w:b/>
          <w:bCs/>
          <w:color w:val="153D63" w:themeColor="text2" w:themeTint="E6"/>
        </w:rPr>
        <w:t>)</w:t>
      </w:r>
      <w:r w:rsidRPr="00EB407D">
        <w:rPr>
          <w:rFonts w:ascii="Roboto" w:hAnsi="Roboto" w:cs="Calibri"/>
          <w:b/>
          <w:bCs/>
          <w:color w:val="153D63" w:themeColor="text2" w:themeTint="E6"/>
        </w:rPr>
        <w:t xml:space="preserve">, will take place under the theme </w:t>
      </w:r>
      <w:r w:rsidRPr="00EB407D">
        <w:rPr>
          <w:rFonts w:ascii="Roboto" w:hAnsi="Roboto" w:cs="Calibri"/>
          <w:b/>
          <w:bCs/>
          <w:i/>
          <w:iCs/>
          <w:color w:val="153D63" w:themeColor="text2" w:themeTint="E6"/>
        </w:rPr>
        <w:t xml:space="preserve">'Transforming Together! </w:t>
      </w:r>
      <w:proofErr w:type="spellStart"/>
      <w:r w:rsidRPr="00EB407D">
        <w:rPr>
          <w:rFonts w:ascii="Roboto" w:hAnsi="Roboto" w:cs="Calibri" w:eastAsiaTheme="majorEastAsia"/>
          <w:b/>
          <w:bCs/>
          <w:color w:val="153D63" w:themeColor="text2" w:themeTint="E6"/>
          <w:lang w:val="es-ES"/>
        </w:rPr>
        <w:t>An</w:t>
      </w:r>
      <w:proofErr w:type="spellEnd"/>
      <w:r w:rsidRPr="00EB407D">
        <w:rPr>
          <w:rFonts w:ascii="Roboto" w:hAnsi="Roboto" w:cs="Calibri" w:eastAsiaTheme="majorEastAsia"/>
          <w:b/>
          <w:bCs/>
          <w:color w:val="153D63" w:themeColor="text2" w:themeTint="E6"/>
          <w:lang w:val="es-ES"/>
        </w:rPr>
        <w:t xml:space="preserve"> Age</w:t>
      </w:r>
      <w:r w:rsidR="008A3ECC">
        <w:rPr>
          <w:rFonts w:ascii="Roboto" w:hAnsi="Roboto" w:cs="Calibri" w:eastAsiaTheme="majorEastAsia"/>
          <w:b/>
          <w:bCs/>
          <w:color w:val="153D63" w:themeColor="text2" w:themeTint="E6"/>
          <w:lang w:val="es-ES"/>
        </w:rPr>
        <w:t xml:space="preserve"> F</w:t>
      </w:r>
      <w:r w:rsidRPr="00EB407D">
        <w:rPr>
          <w:rFonts w:ascii="Roboto" w:hAnsi="Roboto" w:cs="Calibri" w:eastAsiaTheme="majorEastAsia"/>
          <w:b/>
          <w:bCs/>
          <w:color w:val="153D63" w:themeColor="text2" w:themeTint="E6"/>
          <w:lang w:val="es-ES"/>
        </w:rPr>
        <w:t xml:space="preserve">riendly World — </w:t>
      </w:r>
      <w:proofErr w:type="spellStart"/>
      <w:r w:rsidRPr="00EB407D">
        <w:rPr>
          <w:rFonts w:ascii="Roboto" w:hAnsi="Roboto" w:cs="Calibri" w:eastAsiaTheme="majorEastAsia"/>
          <w:b/>
          <w:bCs/>
          <w:color w:val="153D63" w:themeColor="text2" w:themeTint="E6"/>
          <w:lang w:val="es-ES"/>
        </w:rPr>
        <w:t>Connected</w:t>
      </w:r>
      <w:proofErr w:type="spellEnd"/>
      <w:r w:rsidRPr="00EB407D">
        <w:rPr>
          <w:rFonts w:ascii="Roboto" w:hAnsi="Roboto" w:cs="Calibri" w:eastAsiaTheme="majorEastAsia"/>
          <w:b/>
          <w:bCs/>
          <w:color w:val="153D63" w:themeColor="text2" w:themeTint="E6"/>
          <w:lang w:val="es-ES"/>
        </w:rPr>
        <w:t xml:space="preserve">, </w:t>
      </w:r>
      <w:proofErr w:type="spellStart"/>
      <w:r w:rsidRPr="00EB407D">
        <w:rPr>
          <w:rFonts w:ascii="Roboto" w:hAnsi="Roboto" w:cs="Calibri" w:eastAsiaTheme="majorEastAsia"/>
          <w:b/>
          <w:bCs/>
          <w:color w:val="153D63" w:themeColor="text2" w:themeTint="E6"/>
          <w:lang w:val="es-ES"/>
        </w:rPr>
        <w:t>Equitable</w:t>
      </w:r>
      <w:proofErr w:type="spellEnd"/>
      <w:r w:rsidRPr="00EB407D">
        <w:rPr>
          <w:rFonts w:ascii="Roboto" w:hAnsi="Roboto" w:cs="Calibri" w:eastAsiaTheme="majorEastAsia"/>
          <w:b/>
          <w:bCs/>
          <w:color w:val="153D63" w:themeColor="text2" w:themeTint="E6"/>
          <w:lang w:val="es-ES"/>
        </w:rPr>
        <w:t xml:space="preserve"> and </w:t>
      </w:r>
      <w:proofErr w:type="spellStart"/>
      <w:r w:rsidRPr="00EB407D">
        <w:rPr>
          <w:rFonts w:ascii="Roboto" w:hAnsi="Roboto" w:cs="Calibri" w:eastAsiaTheme="majorEastAsia"/>
          <w:b/>
          <w:bCs/>
          <w:color w:val="153D63" w:themeColor="text2" w:themeTint="E6"/>
          <w:lang w:val="es-ES"/>
        </w:rPr>
        <w:t>Sustainable</w:t>
      </w:r>
      <w:proofErr w:type="spellEnd"/>
      <w:r w:rsidRPr="00EB407D">
        <w:rPr>
          <w:rFonts w:ascii="Roboto" w:hAnsi="Roboto" w:cs="Calibri" w:eastAsiaTheme="majorEastAsia"/>
          <w:b/>
          <w:bCs/>
          <w:color w:val="153D63" w:themeColor="text2" w:themeTint="E6"/>
          <w:lang w:val="es-ES"/>
        </w:rPr>
        <w:t xml:space="preserve"> </w:t>
      </w:r>
      <w:proofErr w:type="spellStart"/>
      <w:r w:rsidRPr="00EB407D">
        <w:rPr>
          <w:rFonts w:ascii="Roboto" w:hAnsi="Roboto" w:cs="Calibri" w:eastAsiaTheme="majorEastAsia"/>
          <w:b/>
          <w:bCs/>
          <w:color w:val="153D63" w:themeColor="text2" w:themeTint="E6"/>
          <w:lang w:val="es-ES"/>
        </w:rPr>
        <w:t>for</w:t>
      </w:r>
      <w:proofErr w:type="spellEnd"/>
      <w:r w:rsidRPr="00EB407D">
        <w:rPr>
          <w:rFonts w:ascii="Roboto" w:hAnsi="Roboto" w:cs="Calibri" w:eastAsiaTheme="majorEastAsia"/>
          <w:b/>
          <w:bCs/>
          <w:color w:val="153D63" w:themeColor="text2" w:themeTint="E6"/>
          <w:lang w:val="es-ES"/>
        </w:rPr>
        <w:t xml:space="preserve"> </w:t>
      </w:r>
      <w:proofErr w:type="spellStart"/>
      <w:r w:rsidRPr="00EB407D">
        <w:rPr>
          <w:rFonts w:ascii="Roboto" w:hAnsi="Roboto" w:cs="Calibri" w:eastAsiaTheme="majorEastAsia"/>
          <w:b/>
          <w:bCs/>
          <w:color w:val="153D63" w:themeColor="text2" w:themeTint="E6"/>
          <w:lang w:val="es-ES"/>
        </w:rPr>
        <w:t>All</w:t>
      </w:r>
      <w:proofErr w:type="spellEnd"/>
      <w:r w:rsidRPr="00EB407D">
        <w:rPr>
          <w:rFonts w:ascii="Roboto" w:hAnsi="Roboto" w:cs="Calibri" w:eastAsiaTheme="majorEastAsia"/>
          <w:b/>
          <w:bCs/>
          <w:color w:val="153D63" w:themeColor="text2" w:themeTint="E6"/>
          <w:lang w:val="es-ES"/>
        </w:rPr>
        <w:t xml:space="preserve"> </w:t>
      </w:r>
      <w:proofErr w:type="spellStart"/>
      <w:r w:rsidRPr="00EB407D">
        <w:rPr>
          <w:rFonts w:ascii="Roboto" w:hAnsi="Roboto" w:cs="Calibri" w:eastAsiaTheme="majorEastAsia"/>
          <w:b/>
          <w:bCs/>
          <w:color w:val="153D63" w:themeColor="text2" w:themeTint="E6"/>
          <w:lang w:val="es-ES"/>
        </w:rPr>
        <w:t>Generations</w:t>
      </w:r>
      <w:proofErr w:type="spellEnd"/>
      <w:r w:rsidRPr="00EB407D">
        <w:rPr>
          <w:rFonts w:ascii="Roboto" w:hAnsi="Roboto" w:cs="Calibri" w:eastAsiaTheme="majorEastAsia"/>
          <w:b/>
          <w:bCs/>
          <w:color w:val="153D63" w:themeColor="text2" w:themeTint="E6"/>
          <w:lang w:val="es-ES"/>
        </w:rPr>
        <w:t>'</w:t>
      </w:r>
      <w:r w:rsidRPr="00EB407D">
        <w:rPr>
          <w:rFonts w:ascii="Roboto" w:hAnsi="Roboto" w:cs="Calibri"/>
          <w:b/>
          <w:bCs/>
          <w:color w:val="153D63" w:themeColor="text2" w:themeTint="E6"/>
        </w:rPr>
        <w:t>.</w:t>
      </w:r>
      <w:r w:rsidRPr="00EB407D" w:rsidR="00853BC7">
        <w:rPr>
          <w:rFonts w:ascii="Roboto" w:hAnsi="Roboto" w:cs="Calibri"/>
          <w:b/>
          <w:bCs/>
          <w:color w:val="153D63" w:themeColor="text2" w:themeTint="E6"/>
        </w:rPr>
        <w:t xml:space="preserve"> </w:t>
      </w:r>
    </w:p>
    <w:p w:rsidRPr="00EB407D" w:rsidR="00653A71" w:rsidP="00EB407D" w:rsidRDefault="00653A71" w14:paraId="5E0FF57E" w14:textId="77777777">
      <w:pPr>
        <w:jc w:val="both"/>
        <w:rPr>
          <w:rFonts w:ascii="Roboto" w:hAnsi="Roboto" w:cs="Calibri"/>
          <w:color w:val="153D63" w:themeColor="text2" w:themeTint="E6"/>
        </w:rPr>
      </w:pPr>
    </w:p>
    <w:p w:rsidRPr="00EB407D" w:rsidR="00653A71" w:rsidP="00EB407D" w:rsidRDefault="00653A71" w14:paraId="35664108" w14:textId="07098E73">
      <w:pPr>
        <w:jc w:val="both"/>
        <w:rPr>
          <w:rFonts w:ascii="Roboto" w:hAnsi="Roboto" w:cs="Calibri"/>
          <w:color w:val="153D63" w:themeColor="text2" w:themeTint="E6"/>
        </w:rPr>
      </w:pPr>
      <w:r w:rsidRPr="00EB407D">
        <w:rPr>
          <w:rFonts w:ascii="Roboto" w:hAnsi="Roboto" w:cs="Calibri"/>
          <w:color w:val="153D63" w:themeColor="text2" w:themeTint="E6"/>
        </w:rPr>
        <w:t xml:space="preserve">The event, </w:t>
      </w:r>
      <w:r w:rsidRPr="00EB407D">
        <w:rPr>
          <w:rFonts w:ascii="Roboto" w:hAnsi="Roboto" w:cs="Calibri"/>
          <w:b/>
          <w:bCs/>
          <w:color w:val="153D63" w:themeColor="text2" w:themeTint="E6"/>
        </w:rPr>
        <w:t>co-sponsored by WHO and organized by Imserso in collaboration with the Basque Government, the City Council of Donostia/San Sebastián, and the Provincial Council of Gipuzkoa,</w:t>
      </w:r>
      <w:r w:rsidRPr="00EB407D">
        <w:rPr>
          <w:rFonts w:ascii="Roboto" w:hAnsi="Roboto" w:cs="Calibri"/>
          <w:color w:val="153D63" w:themeColor="text2" w:themeTint="E6"/>
        </w:rPr>
        <w:t xml:space="preserve"> will bring together representatives from cities, communities, regions, and countries around the world that are part of the </w:t>
      </w:r>
      <w:r w:rsidRPr="00EB407D">
        <w:rPr>
          <w:rFonts w:ascii="Roboto" w:hAnsi="Roboto" w:cs="Calibri"/>
          <w:b/>
          <w:bCs/>
          <w:color w:val="153D63" w:themeColor="text2" w:themeTint="E6"/>
        </w:rPr>
        <w:t>Global Network for Age</w:t>
      </w:r>
      <w:r w:rsidR="008A3ECC">
        <w:rPr>
          <w:rFonts w:ascii="Roboto" w:hAnsi="Roboto" w:cs="Calibri"/>
          <w:b/>
          <w:bCs/>
          <w:color w:val="153D63" w:themeColor="text2" w:themeTint="E6"/>
        </w:rPr>
        <w:t xml:space="preserve"> F</w:t>
      </w:r>
      <w:r w:rsidRPr="00EB407D">
        <w:rPr>
          <w:rFonts w:ascii="Roboto" w:hAnsi="Roboto" w:cs="Calibri"/>
          <w:b/>
          <w:bCs/>
          <w:color w:val="153D63" w:themeColor="text2" w:themeTint="E6"/>
        </w:rPr>
        <w:t>riendly Cities and Communities (GNAFCC)</w:t>
      </w:r>
      <w:r w:rsidRPr="00EB407D">
        <w:rPr>
          <w:rFonts w:ascii="Roboto" w:hAnsi="Roboto" w:cs="Calibri"/>
          <w:color w:val="153D63" w:themeColor="text2" w:themeTint="E6"/>
        </w:rPr>
        <w:t>, along with international experts who will share their knowledge on generational cross-cutting issues, diversity, healthy ageing, and social participation of older people, among other topics.</w:t>
      </w:r>
    </w:p>
    <w:p w:rsidRPr="00EB407D" w:rsidR="00653A71" w:rsidP="00EB407D" w:rsidRDefault="00653A71" w14:paraId="6CE201A6" w14:textId="77777777">
      <w:pPr>
        <w:jc w:val="both"/>
        <w:rPr>
          <w:rFonts w:ascii="Roboto" w:hAnsi="Roboto" w:cs="Calibri"/>
          <w:color w:val="001F5B"/>
        </w:rPr>
      </w:pPr>
    </w:p>
    <w:p w:rsidRPr="00EB407D" w:rsidR="00F45E4D" w:rsidP="00EB407D" w:rsidRDefault="00F45E4D" w14:paraId="454873E7" w14:textId="698F0D69">
      <w:pPr>
        <w:jc w:val="both"/>
        <w:rPr>
          <w:rFonts w:ascii="Roboto" w:hAnsi="Roboto" w:cs="Calibri"/>
          <w:color w:val="001F5B"/>
        </w:rPr>
      </w:pPr>
      <w:r w:rsidRPr="00EB407D">
        <w:rPr>
          <w:rFonts w:ascii="Roboto" w:hAnsi="Roboto" w:cs="Calibri"/>
          <w:color w:val="001F5B"/>
        </w:rPr>
        <w:t>This is an exciting opportunity to celebrate the global age</w:t>
      </w:r>
      <w:r w:rsidR="00E565D2">
        <w:rPr>
          <w:rFonts w:ascii="Roboto" w:hAnsi="Roboto" w:cs="Calibri"/>
          <w:color w:val="001F5B"/>
        </w:rPr>
        <w:t xml:space="preserve"> </w:t>
      </w:r>
      <w:r w:rsidRPr="00EB407D">
        <w:rPr>
          <w:rFonts w:ascii="Roboto" w:hAnsi="Roboto" w:cs="Calibri"/>
          <w:color w:val="001F5B"/>
        </w:rPr>
        <w:t xml:space="preserve">friendly movement and your contributions to its growth and energy. </w:t>
      </w:r>
      <w:r w:rsidRPr="00EB407D">
        <w:rPr>
          <w:rFonts w:ascii="Roboto" w:hAnsi="Roboto" w:cs="Calibri"/>
          <w:b/>
          <w:bCs/>
          <w:color w:val="001F5B"/>
        </w:rPr>
        <w:t>Can you find regular space in your organization’s editorial calendar for digital communications</w:t>
      </w:r>
      <w:r w:rsidRPr="00EB407D">
        <w:rPr>
          <w:rFonts w:ascii="Roboto" w:hAnsi="Roboto" w:cs="Calibri"/>
          <w:color w:val="001F5B"/>
        </w:rPr>
        <w:t xml:space="preserve"> </w:t>
      </w:r>
      <w:r w:rsidRPr="00EB407D">
        <w:rPr>
          <w:rFonts w:ascii="Roboto" w:hAnsi="Roboto" w:cs="Calibri"/>
          <w:b/>
          <w:bCs/>
          <w:color w:val="001F5B"/>
        </w:rPr>
        <w:t xml:space="preserve">on this </w:t>
      </w:r>
      <w:r w:rsidRPr="00EB407D" w:rsidR="000307B3">
        <w:rPr>
          <w:rFonts w:ascii="Roboto" w:hAnsi="Roboto" w:cs="Calibri"/>
          <w:b/>
          <w:bCs/>
          <w:color w:val="001F5B"/>
        </w:rPr>
        <w:t>major event</w:t>
      </w:r>
      <w:r w:rsidRPr="00EB407D">
        <w:rPr>
          <w:rFonts w:ascii="Roboto" w:hAnsi="Roboto" w:cs="Calibri"/>
          <w:b/>
          <w:bCs/>
          <w:color w:val="001F5B"/>
        </w:rPr>
        <w:t xml:space="preserve"> and on the age</w:t>
      </w:r>
      <w:r w:rsidR="00E565D2">
        <w:rPr>
          <w:rFonts w:ascii="Roboto" w:hAnsi="Roboto" w:cs="Calibri"/>
          <w:b/>
          <w:bCs/>
          <w:color w:val="001F5B"/>
        </w:rPr>
        <w:t xml:space="preserve"> </w:t>
      </w:r>
      <w:r w:rsidRPr="00EB407D">
        <w:rPr>
          <w:rFonts w:ascii="Roboto" w:hAnsi="Roboto" w:cs="Calibri"/>
          <w:b/>
          <w:bCs/>
          <w:color w:val="001F5B"/>
        </w:rPr>
        <w:t>friendly movement in general</w:t>
      </w:r>
      <w:r w:rsidRPr="00EB407D">
        <w:rPr>
          <w:rFonts w:ascii="Roboto" w:hAnsi="Roboto" w:cs="Calibri"/>
          <w:color w:val="001F5B"/>
        </w:rPr>
        <w:t xml:space="preserve"> (social media, email newsletters, etc.)? </w:t>
      </w:r>
    </w:p>
    <w:p w:rsidRPr="00EB407D" w:rsidR="00F45E4D" w:rsidP="00EB407D" w:rsidRDefault="00F45E4D" w14:paraId="07933924" w14:textId="77777777">
      <w:pPr>
        <w:pStyle w:val="Prrafodelista"/>
        <w:ind w:left="426"/>
        <w:jc w:val="both"/>
        <w:rPr>
          <w:rFonts w:ascii="Roboto" w:hAnsi="Roboto" w:cs="Calibri"/>
          <w:color w:val="001F5B"/>
        </w:rPr>
      </w:pPr>
    </w:p>
    <w:p w:rsidRPr="00EB407D" w:rsidR="00F45E4D" w:rsidP="00EB407D" w:rsidRDefault="00F45E4D" w14:paraId="3603D3D9" w14:textId="04134ED9">
      <w:pPr>
        <w:jc w:val="both"/>
        <w:rPr>
          <w:rFonts w:ascii="Roboto" w:hAnsi="Roboto" w:cs="Calibri"/>
          <w:b/>
          <w:bCs/>
          <w:color w:val="001F5B"/>
        </w:rPr>
      </w:pPr>
      <w:r w:rsidRPr="00EB407D">
        <w:rPr>
          <w:rFonts w:ascii="Roboto" w:hAnsi="Roboto" w:cs="Calibri"/>
          <w:b/>
          <w:bCs/>
          <w:color w:val="001F5B"/>
        </w:rPr>
        <w:t>Please join us from now!</w:t>
      </w:r>
    </w:p>
    <w:p w:rsidRPr="00EB407D" w:rsidR="00F45E4D" w:rsidP="00F45E4D" w:rsidRDefault="00F45E4D" w14:paraId="4BE30765" w14:textId="77777777">
      <w:pPr>
        <w:pStyle w:val="Prrafodelista"/>
        <w:ind w:left="426"/>
        <w:rPr>
          <w:rFonts w:ascii="Roboto" w:hAnsi="Roboto" w:cs="Calibri"/>
          <w:color w:val="001F5B"/>
        </w:rPr>
      </w:pPr>
    </w:p>
    <w:p w:rsidRPr="00EB407D" w:rsidR="00F45E4D" w:rsidP="00F45E4D" w:rsidRDefault="00F45E4D" w14:paraId="5F9F862E" w14:textId="05D90213">
      <w:pPr>
        <w:rPr>
          <w:rFonts w:ascii="Roboto" w:hAnsi="Roboto" w:cs="Calibri"/>
          <w:b/>
          <w:bCs/>
          <w:i/>
          <w:iCs/>
        </w:rPr>
      </w:pPr>
      <w:r w:rsidRPr="00EB407D">
        <w:rPr>
          <w:rFonts w:ascii="Roboto" w:hAnsi="Roboto" w:cs="Calibri"/>
          <w:color w:val="001F5B"/>
        </w:rPr>
        <w:t xml:space="preserve">In this digital communications package, you will find everything you need – key accounts, hashtags, key messages, links to digital assets, and sample text. </w:t>
      </w:r>
      <w:r w:rsidRPr="00EB407D">
        <w:rPr>
          <w:rFonts w:ascii="Roboto" w:hAnsi="Roboto" w:cs="Calibri"/>
          <w:b/>
          <w:bCs/>
          <w:color w:val="001F5B"/>
        </w:rPr>
        <w:t xml:space="preserve">Don’t forget to tag us at </w:t>
      </w:r>
      <w:r w:rsidRPr="00EB407D" w:rsidR="00472833">
        <w:rPr>
          <w:rFonts w:ascii="Roboto" w:hAnsi="Roboto" w:cs="Calibri"/>
          <w:b/>
          <w:bCs/>
          <w:i/>
          <w:iCs/>
        </w:rPr>
        <w:t>@</w:t>
      </w:r>
      <w:r w:rsidRPr="00EB407D" w:rsidR="00653A71">
        <w:rPr>
          <w:rFonts w:ascii="Roboto" w:hAnsi="Roboto" w:cs="Calibri"/>
          <w:b/>
          <w:bCs/>
          <w:i/>
          <w:iCs/>
        </w:rPr>
        <w:t>3rdw</w:t>
      </w:r>
      <w:r w:rsidRPr="00EB407D" w:rsidR="00472833">
        <w:rPr>
          <w:rFonts w:ascii="Roboto" w:hAnsi="Roboto" w:cs="Calibri"/>
          <w:b/>
          <w:bCs/>
          <w:i/>
          <w:iCs/>
        </w:rPr>
        <w:t>c</w:t>
      </w:r>
      <w:r w:rsidRPr="00EB407D" w:rsidR="00653A71">
        <w:rPr>
          <w:rFonts w:ascii="Roboto" w:hAnsi="Roboto" w:cs="Calibri"/>
          <w:b/>
          <w:bCs/>
          <w:i/>
          <w:iCs/>
        </w:rPr>
        <w:t>afc</w:t>
      </w:r>
      <w:r w:rsidRPr="00EB407D" w:rsidR="00472833">
        <w:rPr>
          <w:rFonts w:ascii="Roboto" w:hAnsi="Roboto" w:cs="Calibri"/>
          <w:b/>
          <w:bCs/>
          <w:i/>
          <w:iCs/>
        </w:rPr>
        <w:t>c</w:t>
      </w:r>
      <w:r w:rsidRPr="00EB407D" w:rsidR="00653A71">
        <w:rPr>
          <w:rFonts w:ascii="Roboto" w:hAnsi="Roboto" w:cs="Calibri"/>
          <w:b/>
          <w:bCs/>
          <w:i/>
          <w:iCs/>
        </w:rPr>
        <w:t>.</w:t>
      </w:r>
    </w:p>
    <w:p w:rsidRPr="00EB407D" w:rsidR="00653A71" w:rsidP="00F45E4D" w:rsidRDefault="00653A71" w14:paraId="41E071A5" w14:textId="77777777">
      <w:pPr>
        <w:rPr>
          <w:rFonts w:ascii="Roboto" w:hAnsi="Roboto"/>
          <w:b/>
          <w:bCs/>
          <w:color w:val="001F5B"/>
        </w:rPr>
      </w:pPr>
    </w:p>
    <w:p w:rsidRPr="00EB407D" w:rsidR="00653A71" w:rsidP="007535FB" w:rsidRDefault="00653A71" w14:paraId="4177DE28" w14:textId="6A1C2DF8">
      <w:pPr>
        <w:pStyle w:val="Prrafodelista"/>
        <w:numPr>
          <w:ilvl w:val="0"/>
          <w:numId w:val="15"/>
        </w:numPr>
        <w:rPr>
          <w:rFonts w:ascii="Roboto" w:hAnsi="Roboto"/>
          <w:b/>
          <w:bCs/>
          <w:color w:val="4C94D8" w:themeColor="text2" w:themeTint="80"/>
          <w:sz w:val="28"/>
          <w:szCs w:val="28"/>
        </w:rPr>
      </w:pPr>
      <w:r w:rsidRPr="00EB407D">
        <w:rPr>
          <w:rFonts w:ascii="Roboto" w:hAnsi="Roboto"/>
          <w:b/>
          <w:bCs/>
          <w:color w:val="4C94D8" w:themeColor="text2" w:themeTint="80"/>
          <w:sz w:val="28"/>
          <w:szCs w:val="28"/>
        </w:rPr>
        <w:t>Add your spin on these communications assets and contribute to the</w:t>
      </w:r>
      <w:r w:rsidRPr="00EB407D" w:rsidR="00472833">
        <w:rPr>
          <w:rFonts w:ascii="Roboto" w:hAnsi="Roboto"/>
          <w:b/>
          <w:bCs/>
          <w:color w:val="4C94D8" w:themeColor="text2" w:themeTint="80"/>
          <w:sz w:val="28"/>
          <w:szCs w:val="28"/>
        </w:rPr>
        <w:t xml:space="preserve"> 3</w:t>
      </w:r>
      <w:r w:rsidRPr="00EB407D" w:rsidR="00472833">
        <w:rPr>
          <w:rFonts w:ascii="Roboto" w:hAnsi="Roboto"/>
          <w:b/>
          <w:bCs/>
          <w:color w:val="4C94D8" w:themeColor="text2" w:themeTint="80"/>
          <w:sz w:val="28"/>
          <w:szCs w:val="28"/>
          <w:vertAlign w:val="superscript"/>
        </w:rPr>
        <w:t>rd</w:t>
      </w:r>
      <w:r w:rsidRPr="00EB407D" w:rsidR="00472833">
        <w:rPr>
          <w:rFonts w:ascii="Roboto" w:hAnsi="Roboto"/>
          <w:b/>
          <w:bCs/>
          <w:color w:val="4C94D8" w:themeColor="text2" w:themeTint="80"/>
          <w:sz w:val="28"/>
          <w:szCs w:val="28"/>
        </w:rPr>
        <w:t xml:space="preserve"> World Congress</w:t>
      </w:r>
    </w:p>
    <w:p w:rsidRPr="00EB407D" w:rsidR="00653A71" w:rsidP="00653A71" w:rsidRDefault="00653A71" w14:paraId="2E9285CA" w14:textId="77777777">
      <w:pPr>
        <w:rPr>
          <w:rFonts w:ascii="Roboto" w:hAnsi="Roboto"/>
          <w:b/>
          <w:bCs/>
          <w:color w:val="001F5B"/>
        </w:rPr>
      </w:pPr>
    </w:p>
    <w:p w:rsidRPr="00EB407D" w:rsidR="00653A71" w:rsidP="00A10A90" w:rsidRDefault="00653A71" w14:paraId="46236761" w14:textId="5F203F21">
      <w:pPr>
        <w:jc w:val="both"/>
        <w:rPr>
          <w:rFonts w:ascii="Roboto" w:hAnsi="Roboto"/>
          <w:color w:val="001F5B"/>
        </w:rPr>
      </w:pPr>
      <w:r w:rsidRPr="00EB407D">
        <w:rPr>
          <w:rFonts w:ascii="Roboto" w:hAnsi="Roboto"/>
          <w:color w:val="001F5B"/>
        </w:rPr>
        <w:t>The global age</w:t>
      </w:r>
      <w:r w:rsidR="002534F8">
        <w:rPr>
          <w:rFonts w:ascii="Roboto" w:hAnsi="Roboto"/>
          <w:color w:val="001F5B"/>
        </w:rPr>
        <w:t xml:space="preserve"> </w:t>
      </w:r>
      <w:r w:rsidRPr="00EB407D">
        <w:rPr>
          <w:rFonts w:ascii="Roboto" w:hAnsi="Roboto"/>
          <w:color w:val="001F5B"/>
        </w:rPr>
        <w:t xml:space="preserve">friendly movement would not be what it is today without you. </w:t>
      </w:r>
      <w:r w:rsidRPr="00EB407D">
        <w:rPr>
          <w:rFonts w:ascii="Roboto" w:hAnsi="Roboto"/>
          <w:b/>
          <w:bCs/>
          <w:color w:val="001F5B"/>
        </w:rPr>
        <w:t xml:space="preserve">That’s why we would like to encourage you to add your own </w:t>
      </w:r>
      <w:r w:rsidRPr="00EB407D" w:rsidR="006B2A08">
        <w:rPr>
          <w:rFonts w:ascii="Roboto" w:hAnsi="Roboto"/>
          <w:b/>
          <w:bCs/>
          <w:color w:val="001F5B"/>
        </w:rPr>
        <w:t>perspective</w:t>
      </w:r>
      <w:r w:rsidRPr="00EB407D">
        <w:rPr>
          <w:rFonts w:ascii="Roboto" w:hAnsi="Roboto"/>
          <w:b/>
          <w:bCs/>
          <w:color w:val="001F5B"/>
        </w:rPr>
        <w:t xml:space="preserve"> to the messages and content provided in this package</w:t>
      </w:r>
      <w:r w:rsidRPr="00EB407D">
        <w:rPr>
          <w:rFonts w:ascii="Roboto" w:hAnsi="Roboto"/>
          <w:color w:val="001F5B"/>
        </w:rPr>
        <w:t xml:space="preserve">. </w:t>
      </w:r>
    </w:p>
    <w:p w:rsidRPr="00EB407D" w:rsidR="00653A71" w:rsidP="00A10A90" w:rsidRDefault="00653A71" w14:paraId="5741DBA3" w14:textId="77777777">
      <w:pPr>
        <w:ind w:left="426"/>
        <w:jc w:val="both"/>
        <w:rPr>
          <w:rFonts w:ascii="Roboto" w:hAnsi="Roboto"/>
          <w:color w:val="001F5B"/>
        </w:rPr>
      </w:pPr>
    </w:p>
    <w:p w:rsidRPr="00EB407D" w:rsidR="00653A71" w:rsidP="00A10A90" w:rsidRDefault="00653A71" w14:paraId="1493EF88" w14:textId="13C46393">
      <w:pPr>
        <w:jc w:val="both"/>
        <w:rPr>
          <w:rFonts w:ascii="Roboto" w:hAnsi="Roboto"/>
          <w:color w:val="001F5B"/>
        </w:rPr>
      </w:pPr>
      <w:r w:rsidRPr="00EB407D">
        <w:rPr>
          <w:rFonts w:ascii="Roboto" w:hAnsi="Roboto"/>
          <w:color w:val="001F5B"/>
        </w:rPr>
        <w:t xml:space="preserve">Don’t hesitate to modify or remix the sample content and text to better communicate our key messages from your perspective. </w:t>
      </w:r>
      <w:r w:rsidRPr="00EB407D" w:rsidR="00D05F86">
        <w:rPr>
          <w:rFonts w:ascii="Roboto" w:hAnsi="Roboto"/>
          <w:b/>
          <w:bCs/>
          <w:color w:val="001F5B"/>
        </w:rPr>
        <w:t>Also feel free to translate the text and key messages to your own languages</w:t>
      </w:r>
      <w:r w:rsidRPr="00EB407D" w:rsidR="00D05F86">
        <w:rPr>
          <w:rFonts w:ascii="Roboto" w:hAnsi="Roboto"/>
          <w:color w:val="001F5B"/>
        </w:rPr>
        <w:t xml:space="preserve">. </w:t>
      </w:r>
      <w:r w:rsidRPr="00EB407D">
        <w:rPr>
          <w:rFonts w:ascii="Roboto" w:hAnsi="Roboto"/>
          <w:color w:val="001F5B"/>
        </w:rPr>
        <w:t>Add it in your communications and tag us!</w:t>
      </w:r>
    </w:p>
    <w:p w:rsidRPr="00EB407D" w:rsidR="00653A71" w:rsidP="00A10A90" w:rsidRDefault="00653A71" w14:paraId="38E00A39" w14:textId="77777777">
      <w:pPr>
        <w:jc w:val="both"/>
        <w:rPr>
          <w:rFonts w:ascii="Roboto" w:hAnsi="Roboto"/>
          <w:color w:val="001F5B"/>
        </w:rPr>
      </w:pPr>
    </w:p>
    <w:p w:rsidR="00653A71" w:rsidP="00F45E4D" w:rsidRDefault="00653A71" w14:paraId="4769D0B1" w14:textId="559BA8CC">
      <w:pPr>
        <w:rPr>
          <w:rFonts w:ascii="Roboto" w:hAnsi="Roboto"/>
        </w:rPr>
      </w:pPr>
      <w:r w:rsidRPr="00EB407D">
        <w:rPr>
          <w:rFonts w:ascii="Roboto" w:hAnsi="Roboto"/>
          <w:b/>
          <w:bCs/>
          <w:color w:val="001F5B"/>
        </w:rPr>
        <w:t>Use our template to add in your own quote, image, and logo – and share it with us</w:t>
      </w:r>
      <w:r w:rsidRPr="00EB407D" w:rsidR="00336E5B">
        <w:rPr>
          <w:rFonts w:ascii="Roboto" w:hAnsi="Roboto"/>
          <w:b/>
          <w:bCs/>
          <w:color w:val="001F5B"/>
        </w:rPr>
        <w:t xml:space="preserve">: </w:t>
      </w:r>
      <w:hyperlink w:history="1" r:id="rId10">
        <w:r w:rsidRPr="00EB407D" w:rsidR="00336E5B">
          <w:rPr>
            <w:rStyle w:val="Hipervnculo"/>
            <w:rFonts w:ascii="Roboto" w:hAnsi="Roboto"/>
          </w:rPr>
          <w:t xml:space="preserve">Package Comms - Ciudades Amigables - Instituto de Mayores y </w:t>
        </w:r>
        <w:proofErr w:type="spellStart"/>
        <w:r w:rsidRPr="00EB407D" w:rsidR="00336E5B">
          <w:rPr>
            <w:rStyle w:val="Hipervnculo"/>
            <w:rFonts w:ascii="Roboto" w:hAnsi="Roboto"/>
          </w:rPr>
          <w:t>Servicios</w:t>
        </w:r>
        <w:proofErr w:type="spellEnd"/>
        <w:r w:rsidRPr="00EB407D" w:rsidR="00336E5B">
          <w:rPr>
            <w:rStyle w:val="Hipervnculo"/>
            <w:rFonts w:ascii="Roboto" w:hAnsi="Roboto"/>
          </w:rPr>
          <w:t xml:space="preserve"> Sociales</w:t>
        </w:r>
      </w:hyperlink>
    </w:p>
    <w:p w:rsidRPr="00EB407D" w:rsidR="00A10A90" w:rsidP="00F45E4D" w:rsidRDefault="00A10A90" w14:paraId="03066B18" w14:textId="77777777">
      <w:pPr>
        <w:rPr>
          <w:rFonts w:ascii="Roboto" w:hAnsi="Roboto"/>
          <w:b/>
          <w:bCs/>
          <w:color w:val="001F5B"/>
        </w:rPr>
      </w:pPr>
    </w:p>
    <w:p w:rsidRPr="00EB407D" w:rsidR="00653A71" w:rsidP="007535FB" w:rsidRDefault="00653A71" w14:paraId="6796F078" w14:textId="0924D212">
      <w:pPr>
        <w:pStyle w:val="Prrafodelista"/>
        <w:numPr>
          <w:ilvl w:val="0"/>
          <w:numId w:val="15"/>
        </w:numPr>
        <w:rPr>
          <w:rFonts w:ascii="Roboto" w:hAnsi="Roboto"/>
          <w:b/>
          <w:bCs/>
          <w:color w:val="4C94D8" w:themeColor="text2" w:themeTint="80"/>
          <w:sz w:val="28"/>
          <w:szCs w:val="28"/>
        </w:rPr>
      </w:pPr>
      <w:r w:rsidRPr="00EB407D">
        <w:rPr>
          <w:rFonts w:ascii="Roboto" w:hAnsi="Roboto"/>
          <w:b/>
          <w:bCs/>
          <w:color w:val="4C94D8" w:themeColor="text2" w:themeTint="80"/>
          <w:sz w:val="28"/>
          <w:szCs w:val="28"/>
        </w:rPr>
        <w:t xml:space="preserve">Share </w:t>
      </w:r>
      <w:r w:rsidRPr="00EB407D" w:rsidR="00246DCD">
        <w:rPr>
          <w:rFonts w:ascii="Roboto" w:hAnsi="Roboto"/>
          <w:b/>
          <w:bCs/>
          <w:color w:val="4C94D8" w:themeColor="text2" w:themeTint="80"/>
          <w:sz w:val="28"/>
          <w:szCs w:val="28"/>
        </w:rPr>
        <w:t>messages about 3</w:t>
      </w:r>
      <w:r w:rsidRPr="00EB407D" w:rsidR="00246DCD">
        <w:rPr>
          <w:rFonts w:ascii="Roboto" w:hAnsi="Roboto"/>
          <w:b/>
          <w:bCs/>
          <w:color w:val="4C94D8" w:themeColor="text2" w:themeTint="80"/>
          <w:sz w:val="28"/>
          <w:szCs w:val="28"/>
          <w:vertAlign w:val="superscript"/>
        </w:rPr>
        <w:t>rd</w:t>
      </w:r>
      <w:r w:rsidRPr="00EB407D" w:rsidR="00246DCD">
        <w:rPr>
          <w:rFonts w:ascii="Roboto" w:hAnsi="Roboto"/>
          <w:b/>
          <w:bCs/>
          <w:color w:val="4C94D8" w:themeColor="text2" w:themeTint="80"/>
          <w:sz w:val="28"/>
          <w:szCs w:val="28"/>
        </w:rPr>
        <w:t xml:space="preserve"> World Congress</w:t>
      </w:r>
      <w:r w:rsidRPr="00EB407D">
        <w:rPr>
          <w:rFonts w:ascii="Roboto" w:hAnsi="Roboto"/>
          <w:b/>
          <w:bCs/>
          <w:color w:val="4C94D8" w:themeColor="text2" w:themeTint="80"/>
          <w:sz w:val="28"/>
          <w:szCs w:val="28"/>
        </w:rPr>
        <w:t xml:space="preserve"> with everyone who could benefit from it</w:t>
      </w:r>
    </w:p>
    <w:p w:rsidRPr="00EB407D" w:rsidR="00653A71" w:rsidP="00653A71" w:rsidRDefault="00653A71" w14:paraId="24941D0A" w14:textId="77777777">
      <w:pPr>
        <w:rPr>
          <w:rFonts w:ascii="Roboto" w:hAnsi="Roboto"/>
          <w:b/>
          <w:bCs/>
          <w:color w:val="001F5B"/>
          <w:sz w:val="28"/>
          <w:szCs w:val="28"/>
        </w:rPr>
      </w:pPr>
    </w:p>
    <w:p w:rsidRPr="00EB407D" w:rsidR="00653A71" w:rsidP="00653A71" w:rsidRDefault="00653A71" w14:paraId="612ABC42" w14:textId="6C5829E3">
      <w:pPr>
        <w:rPr>
          <w:rFonts w:ascii="Roboto" w:hAnsi="Roboto"/>
          <w:color w:val="001F5B"/>
        </w:rPr>
      </w:pPr>
      <w:r w:rsidRPr="00EB407D">
        <w:rPr>
          <w:rFonts w:ascii="Roboto" w:hAnsi="Roboto"/>
          <w:color w:val="001F5B"/>
        </w:rPr>
        <w:t xml:space="preserve">In your work, you might make connections with people who </w:t>
      </w:r>
      <w:proofErr w:type="gramStart"/>
      <w:r w:rsidRPr="00EB407D">
        <w:rPr>
          <w:rFonts w:ascii="Roboto" w:hAnsi="Roboto"/>
          <w:color w:val="001F5B"/>
        </w:rPr>
        <w:t>are in a position to</w:t>
      </w:r>
      <w:proofErr w:type="gramEnd"/>
      <w:r w:rsidRPr="00EB407D">
        <w:rPr>
          <w:rFonts w:ascii="Roboto" w:hAnsi="Roboto"/>
          <w:color w:val="001F5B"/>
        </w:rPr>
        <w:t xml:space="preserve"> influence or benefit from the 3WCAFCC in their country. </w:t>
      </w:r>
    </w:p>
    <w:p w:rsidRPr="00EB407D" w:rsidR="00653A71" w:rsidP="00653A71" w:rsidRDefault="00653A71" w14:paraId="3F850F96" w14:textId="77777777">
      <w:pPr>
        <w:ind w:left="426"/>
        <w:rPr>
          <w:rFonts w:ascii="Roboto" w:hAnsi="Roboto"/>
          <w:color w:val="001F5B"/>
        </w:rPr>
      </w:pPr>
    </w:p>
    <w:p w:rsidRPr="00EB407D" w:rsidR="00653A71" w:rsidP="00653A71" w:rsidRDefault="00653A71" w14:paraId="6EB3BEA3" w14:textId="1184D719">
      <w:pPr>
        <w:rPr>
          <w:rFonts w:ascii="Roboto" w:hAnsi="Roboto"/>
          <w:b/>
          <w:bCs/>
          <w:color w:val="001F5B"/>
        </w:rPr>
      </w:pPr>
      <w:r w:rsidRPr="00EB407D">
        <w:rPr>
          <w:rFonts w:ascii="Roboto" w:hAnsi="Roboto"/>
          <w:b/>
          <w:bCs/>
          <w:color w:val="001F5B"/>
        </w:rPr>
        <w:t xml:space="preserve">Whenever this happens, please help us </w:t>
      </w:r>
      <w:r w:rsidR="00FF5EF1">
        <w:rPr>
          <w:rFonts w:ascii="Roboto" w:hAnsi="Roboto"/>
          <w:b/>
          <w:bCs/>
          <w:color w:val="001F5B"/>
        </w:rPr>
        <w:t>to connect</w:t>
      </w:r>
      <w:r w:rsidRPr="00EB407D">
        <w:rPr>
          <w:rFonts w:ascii="Roboto" w:hAnsi="Roboto"/>
          <w:b/>
          <w:bCs/>
          <w:color w:val="001F5B"/>
        </w:rPr>
        <w:t xml:space="preserve"> with the people who could benefit the most by word of mouth. </w:t>
      </w:r>
    </w:p>
    <w:p w:rsidRPr="00EB407D" w:rsidR="00F45E4D" w:rsidP="00F45E4D" w:rsidRDefault="00F45E4D" w14:paraId="5D908D98" w14:textId="77777777">
      <w:pPr>
        <w:rPr>
          <w:rFonts w:ascii="Roboto" w:hAnsi="Roboto"/>
          <w:color w:val="4C94D8" w:themeColor="text2" w:themeTint="80"/>
        </w:rPr>
      </w:pPr>
    </w:p>
    <w:p w:rsidRPr="00EB407D" w:rsidR="00653A71" w:rsidP="004C7E7A" w:rsidRDefault="00653A71" w14:paraId="58C5A316" w14:textId="38445CA6">
      <w:pPr>
        <w:pStyle w:val="Prrafodelista"/>
        <w:numPr>
          <w:ilvl w:val="0"/>
          <w:numId w:val="15"/>
        </w:numPr>
        <w:rPr>
          <w:rFonts w:ascii="Roboto" w:hAnsi="Roboto"/>
          <w:color w:val="4C94D8" w:themeColor="text2" w:themeTint="80"/>
        </w:rPr>
      </w:pPr>
      <w:r w:rsidRPr="00EB407D">
        <w:rPr>
          <w:rFonts w:ascii="Roboto" w:hAnsi="Roboto"/>
          <w:b/>
          <w:bCs/>
          <w:color w:val="4C94D8" w:themeColor="text2" w:themeTint="80"/>
          <w:sz w:val="28"/>
          <w:szCs w:val="28"/>
        </w:rPr>
        <w:t>Key Messages</w:t>
      </w:r>
      <w:r w:rsidRPr="00EB407D">
        <w:rPr>
          <w:rFonts w:ascii="Roboto" w:hAnsi="Roboto"/>
          <w:b/>
          <w:bCs/>
        </w:rPr>
        <w:br/>
      </w:r>
    </w:p>
    <w:p w:rsidRPr="00EB407D" w:rsidR="00653A71" w:rsidP="00C5144A" w:rsidRDefault="00653A71" w14:paraId="6259BB10" w14:textId="77777777">
      <w:pPr>
        <w:pStyle w:val="Prrafodelista"/>
        <w:numPr>
          <w:ilvl w:val="0"/>
          <w:numId w:val="2"/>
        </w:numPr>
        <w:jc w:val="both"/>
        <w:rPr>
          <w:rFonts w:ascii="Roboto" w:hAnsi="Roboto"/>
          <w:color w:val="4C94D8" w:themeColor="text2" w:themeTint="80"/>
          <w:lang w:val="es-ES"/>
        </w:rPr>
      </w:pPr>
      <w:proofErr w:type="spellStart"/>
      <w:r w:rsidRPr="00FF5EF1">
        <w:rPr>
          <w:rFonts w:ascii="Roboto" w:hAnsi="Roboto"/>
          <w:b/>
          <w:bCs/>
          <w:color w:val="156082" w:themeColor="accent1"/>
          <w:lang w:val="es-ES"/>
        </w:rPr>
        <w:t>Theme</w:t>
      </w:r>
      <w:proofErr w:type="spellEnd"/>
      <w:r w:rsidRPr="00FF5EF1">
        <w:rPr>
          <w:rFonts w:ascii="Roboto" w:hAnsi="Roboto"/>
          <w:b/>
          <w:bCs/>
          <w:color w:val="156082" w:themeColor="accent1"/>
          <w:lang w:val="es-ES"/>
        </w:rPr>
        <w:t>:</w:t>
      </w:r>
      <w:r w:rsidRPr="00EB407D">
        <w:rPr>
          <w:rFonts w:ascii="Roboto" w:hAnsi="Roboto"/>
          <w:color w:val="156082" w:themeColor="accent1"/>
          <w:lang w:val="es-ES"/>
        </w:rPr>
        <w:t xml:space="preserve"> </w:t>
      </w:r>
      <w:r w:rsidRPr="00EB407D">
        <w:rPr>
          <w:rFonts w:ascii="Roboto" w:hAnsi="Roboto"/>
          <w:b/>
          <w:bCs/>
          <w:color w:val="4C94D8" w:themeColor="text2" w:themeTint="80"/>
          <w:lang w:val="es-ES"/>
        </w:rPr>
        <w:t>"</w:t>
      </w:r>
      <w:proofErr w:type="spellStart"/>
      <w:r w:rsidRPr="00EB407D">
        <w:rPr>
          <w:rFonts w:ascii="Roboto" w:hAnsi="Roboto"/>
          <w:b/>
          <w:bCs/>
          <w:color w:val="4C94D8" w:themeColor="text2" w:themeTint="80"/>
          <w:lang w:val="es-ES"/>
        </w:rPr>
        <w:t>Transforming</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Together</w:t>
      </w:r>
      <w:proofErr w:type="spellEnd"/>
      <w:r w:rsidRPr="00EB407D">
        <w:rPr>
          <w:rFonts w:ascii="Roboto" w:hAnsi="Roboto"/>
          <w:b/>
          <w:bCs/>
          <w:color w:val="4C94D8" w:themeColor="text2" w:themeTint="80"/>
          <w:lang w:val="es-ES"/>
        </w:rPr>
        <w:t xml:space="preserve">! A </w:t>
      </w:r>
      <w:proofErr w:type="spellStart"/>
      <w:r w:rsidRPr="00EB407D">
        <w:rPr>
          <w:rFonts w:ascii="Roboto" w:hAnsi="Roboto"/>
          <w:b/>
          <w:bCs/>
          <w:color w:val="4C94D8" w:themeColor="text2" w:themeTint="80"/>
          <w:lang w:val="es-ES"/>
        </w:rPr>
        <w:t>Connected</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Equitable</w:t>
      </w:r>
      <w:proofErr w:type="spellEnd"/>
      <w:r w:rsidRPr="00EB407D">
        <w:rPr>
          <w:rFonts w:ascii="Roboto" w:hAnsi="Roboto"/>
          <w:b/>
          <w:bCs/>
          <w:color w:val="4C94D8" w:themeColor="text2" w:themeTint="80"/>
          <w:lang w:val="es-ES"/>
        </w:rPr>
        <w:t xml:space="preserve"> and </w:t>
      </w:r>
      <w:proofErr w:type="spellStart"/>
      <w:r w:rsidRPr="00EB407D">
        <w:rPr>
          <w:rFonts w:ascii="Roboto" w:hAnsi="Roboto"/>
          <w:b/>
          <w:bCs/>
          <w:color w:val="4C94D8" w:themeColor="text2" w:themeTint="80"/>
          <w:lang w:val="es-ES"/>
        </w:rPr>
        <w:t>Sustainable</w:t>
      </w:r>
      <w:proofErr w:type="spellEnd"/>
      <w:r w:rsidRPr="00EB407D">
        <w:rPr>
          <w:rFonts w:ascii="Roboto" w:hAnsi="Roboto"/>
          <w:b/>
          <w:bCs/>
          <w:color w:val="4C94D8" w:themeColor="text2" w:themeTint="80"/>
          <w:lang w:val="es-ES"/>
        </w:rPr>
        <w:t xml:space="preserve"> Age Friendly World </w:t>
      </w:r>
      <w:proofErr w:type="spellStart"/>
      <w:r w:rsidRPr="00EB407D">
        <w:rPr>
          <w:rFonts w:ascii="Roboto" w:hAnsi="Roboto"/>
          <w:b/>
          <w:bCs/>
          <w:color w:val="4C94D8" w:themeColor="text2" w:themeTint="80"/>
          <w:lang w:val="es-ES"/>
        </w:rPr>
        <w:t>for</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all</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generations</w:t>
      </w:r>
      <w:proofErr w:type="spellEnd"/>
      <w:r w:rsidRPr="00EB407D">
        <w:rPr>
          <w:rFonts w:ascii="Roboto" w:hAnsi="Roboto"/>
          <w:b/>
          <w:bCs/>
          <w:color w:val="4C94D8" w:themeColor="text2" w:themeTint="80"/>
          <w:lang w:val="es-ES"/>
        </w:rPr>
        <w:t>"</w:t>
      </w:r>
    </w:p>
    <w:p w:rsidRPr="00EB407D" w:rsidR="002434EB" w:rsidP="00C5144A" w:rsidRDefault="002434EB" w14:paraId="18ABC6CD" w14:textId="77777777">
      <w:pPr>
        <w:pStyle w:val="Prrafodelista"/>
        <w:jc w:val="both"/>
        <w:rPr>
          <w:rFonts w:ascii="Roboto" w:hAnsi="Roboto"/>
          <w:color w:val="4C94D8" w:themeColor="text2" w:themeTint="80"/>
          <w:lang w:val="es-ES"/>
        </w:rPr>
      </w:pPr>
    </w:p>
    <w:p w:rsidRPr="00EB407D" w:rsidR="00653A71" w:rsidP="00C5144A" w:rsidRDefault="00653A71" w14:paraId="08136E82" w14:textId="5946C650">
      <w:pPr>
        <w:pStyle w:val="Prrafodelista"/>
        <w:numPr>
          <w:ilvl w:val="0"/>
          <w:numId w:val="2"/>
        </w:numPr>
        <w:jc w:val="both"/>
        <w:rPr>
          <w:rFonts w:ascii="Roboto" w:hAnsi="Roboto"/>
          <w:b/>
          <w:bCs/>
          <w:color w:val="4C94D8" w:themeColor="text2" w:themeTint="80"/>
        </w:rPr>
      </w:pPr>
      <w:r w:rsidRPr="00FF5EF1">
        <w:rPr>
          <w:rFonts w:ascii="Roboto" w:hAnsi="Roboto"/>
          <w:b/>
          <w:bCs/>
          <w:color w:val="156082" w:themeColor="accent1"/>
        </w:rPr>
        <w:t>Place and Date:</w:t>
      </w:r>
      <w:r w:rsidRPr="00EB407D">
        <w:rPr>
          <w:rFonts w:ascii="Roboto" w:hAnsi="Roboto"/>
          <w:b/>
          <w:bCs/>
          <w:color w:val="156082" w:themeColor="accent1"/>
        </w:rPr>
        <w:t xml:space="preserve"> </w:t>
      </w:r>
      <w:r w:rsidRPr="00EB407D">
        <w:rPr>
          <w:rFonts w:ascii="Roboto" w:hAnsi="Roboto"/>
          <w:b/>
          <w:bCs/>
          <w:color w:val="4C94D8" w:themeColor="text2" w:themeTint="80"/>
        </w:rPr>
        <w:t xml:space="preserve">16-18 </w:t>
      </w:r>
      <w:proofErr w:type="gramStart"/>
      <w:r w:rsidRPr="00EB407D">
        <w:rPr>
          <w:rFonts w:ascii="Roboto" w:hAnsi="Roboto"/>
          <w:b/>
          <w:bCs/>
          <w:color w:val="4C94D8" w:themeColor="text2" w:themeTint="80"/>
        </w:rPr>
        <w:t>June,</w:t>
      </w:r>
      <w:proofErr w:type="gramEnd"/>
      <w:r w:rsidRPr="00EB407D">
        <w:rPr>
          <w:rFonts w:ascii="Roboto" w:hAnsi="Roboto"/>
          <w:b/>
          <w:bCs/>
          <w:color w:val="4C94D8" w:themeColor="text2" w:themeTint="80"/>
        </w:rPr>
        <w:t xml:space="preserve"> 2026, Donostia-San Sebastián</w:t>
      </w:r>
      <w:r w:rsidRPr="00EB407D" w:rsidR="00C37BDD">
        <w:rPr>
          <w:rFonts w:ascii="Roboto" w:hAnsi="Roboto"/>
          <w:b/>
          <w:bCs/>
          <w:color w:val="4C94D8" w:themeColor="text2" w:themeTint="80"/>
        </w:rPr>
        <w:t xml:space="preserve">, with a strong </w:t>
      </w:r>
      <w:proofErr w:type="gramStart"/>
      <w:r w:rsidRPr="00EB407D" w:rsidR="00C37BDD">
        <w:rPr>
          <w:rFonts w:ascii="Roboto" w:hAnsi="Roboto"/>
          <w:b/>
          <w:bCs/>
          <w:color w:val="4C94D8" w:themeColor="text2" w:themeTint="80"/>
        </w:rPr>
        <w:t>Pre-Congress day</w:t>
      </w:r>
      <w:proofErr w:type="gramEnd"/>
      <w:r w:rsidRPr="00EB407D" w:rsidR="00C37BDD">
        <w:rPr>
          <w:rFonts w:ascii="Roboto" w:hAnsi="Roboto"/>
          <w:b/>
          <w:bCs/>
          <w:color w:val="4C94D8" w:themeColor="text2" w:themeTint="80"/>
        </w:rPr>
        <w:t xml:space="preserve"> on the 15</w:t>
      </w:r>
      <w:r w:rsidRPr="00EB407D" w:rsidR="00C37BDD">
        <w:rPr>
          <w:rFonts w:ascii="Roboto" w:hAnsi="Roboto"/>
          <w:b/>
          <w:bCs/>
          <w:color w:val="4C94D8" w:themeColor="text2" w:themeTint="80"/>
          <w:vertAlign w:val="superscript"/>
        </w:rPr>
        <w:t>th</w:t>
      </w:r>
      <w:r w:rsidRPr="00EB407D" w:rsidR="00C37BDD">
        <w:rPr>
          <w:rFonts w:ascii="Roboto" w:hAnsi="Roboto"/>
          <w:b/>
          <w:bCs/>
          <w:color w:val="4C94D8" w:themeColor="text2" w:themeTint="80"/>
        </w:rPr>
        <w:t xml:space="preserve"> of June</w:t>
      </w:r>
      <w:r w:rsidR="00EF4211">
        <w:rPr>
          <w:rFonts w:ascii="Roboto" w:hAnsi="Roboto"/>
          <w:b/>
          <w:bCs/>
          <w:color w:val="4C94D8" w:themeColor="text2" w:themeTint="80"/>
        </w:rPr>
        <w:t xml:space="preserve"> and study visits on 19</w:t>
      </w:r>
      <w:r w:rsidRPr="00EF4211" w:rsidR="00EF4211">
        <w:rPr>
          <w:rFonts w:ascii="Roboto" w:hAnsi="Roboto"/>
          <w:b/>
          <w:bCs/>
          <w:color w:val="4C94D8" w:themeColor="text2" w:themeTint="80"/>
          <w:vertAlign w:val="superscript"/>
        </w:rPr>
        <w:t>th</w:t>
      </w:r>
      <w:r w:rsidR="00EF4211">
        <w:rPr>
          <w:rFonts w:ascii="Roboto" w:hAnsi="Roboto"/>
          <w:b/>
          <w:bCs/>
          <w:color w:val="4C94D8" w:themeColor="text2" w:themeTint="80"/>
        </w:rPr>
        <w:t>!</w:t>
      </w:r>
    </w:p>
    <w:p w:rsidRPr="00EB407D" w:rsidR="002434EB" w:rsidP="00C5144A" w:rsidRDefault="002434EB" w14:paraId="23ABCB7D" w14:textId="77777777">
      <w:pPr>
        <w:pStyle w:val="Prrafodelista"/>
        <w:jc w:val="both"/>
        <w:rPr>
          <w:rFonts w:ascii="Roboto" w:hAnsi="Roboto"/>
          <w:b/>
          <w:bCs/>
          <w:color w:val="4C94D8" w:themeColor="text2" w:themeTint="80"/>
        </w:rPr>
      </w:pPr>
    </w:p>
    <w:p w:rsidRPr="00EB407D" w:rsidR="002F7CDD" w:rsidP="00C5144A" w:rsidRDefault="002F7CDD" w14:paraId="582C9D11" w14:textId="77777777">
      <w:pPr>
        <w:pStyle w:val="Prrafodelista"/>
        <w:numPr>
          <w:ilvl w:val="0"/>
          <w:numId w:val="2"/>
        </w:numPr>
        <w:jc w:val="both"/>
        <w:rPr>
          <w:rFonts w:ascii="Roboto" w:hAnsi="Roboto"/>
          <w:b/>
          <w:bCs/>
          <w:color w:val="4C94D8" w:themeColor="text2" w:themeTint="80"/>
          <w:lang w:val="en-US"/>
        </w:rPr>
      </w:pPr>
      <w:r w:rsidRPr="00FF5EF1">
        <w:rPr>
          <w:rFonts w:ascii="Roboto" w:hAnsi="Roboto"/>
          <w:color w:val="4C94D8" w:themeColor="text2" w:themeTint="80"/>
          <w:lang w:val="en-US"/>
        </w:rPr>
        <w:t xml:space="preserve">We are </w:t>
      </w:r>
      <w:proofErr w:type="gramStart"/>
      <w:r w:rsidRPr="00FF5EF1">
        <w:rPr>
          <w:rFonts w:ascii="Roboto" w:hAnsi="Roboto"/>
          <w:color w:val="4C94D8" w:themeColor="text2" w:themeTint="80"/>
          <w:lang w:val="en-US"/>
        </w:rPr>
        <w:t>on average living longer</w:t>
      </w:r>
      <w:proofErr w:type="gramEnd"/>
      <w:r w:rsidRPr="00FF5EF1">
        <w:rPr>
          <w:rFonts w:ascii="Roboto" w:hAnsi="Roboto"/>
          <w:color w:val="4C94D8" w:themeColor="text2" w:themeTint="80"/>
          <w:lang w:val="en-US"/>
        </w:rPr>
        <w:t>, but not necessarily healthier.</w:t>
      </w:r>
      <w:r w:rsidRPr="00EB407D">
        <w:rPr>
          <w:rFonts w:ascii="Roboto" w:hAnsi="Roboto"/>
          <w:b/>
          <w:bCs/>
          <w:color w:val="4C94D8" w:themeColor="text2" w:themeTint="80"/>
          <w:lang w:val="en-US"/>
        </w:rPr>
        <w:t xml:space="preserve"> 2021–2030 is the UN Decade of Healthy Ageing </w:t>
      </w:r>
      <w:r w:rsidRPr="00FF5EF1">
        <w:rPr>
          <w:rFonts w:ascii="Roboto" w:hAnsi="Roboto"/>
          <w:color w:val="4C94D8" w:themeColor="text2" w:themeTint="80"/>
          <w:lang w:val="en-US"/>
        </w:rPr>
        <w:t>– and our opportunity to address this gap so we are not only adding years to life, but also life to years</w:t>
      </w:r>
      <w:r w:rsidRPr="00EB407D">
        <w:rPr>
          <w:rFonts w:ascii="Roboto" w:hAnsi="Roboto"/>
          <w:b/>
          <w:bCs/>
          <w:color w:val="4C94D8" w:themeColor="text2" w:themeTint="80"/>
          <w:lang w:val="en-US"/>
        </w:rPr>
        <w:t xml:space="preserve">. </w:t>
      </w:r>
    </w:p>
    <w:p w:rsidRPr="00EB407D" w:rsidR="002F7CDD" w:rsidP="00C5144A" w:rsidRDefault="002F7CDD" w14:paraId="42926C78" w14:textId="77777777">
      <w:pPr>
        <w:pStyle w:val="Prrafodelista"/>
        <w:jc w:val="both"/>
        <w:rPr>
          <w:rFonts w:ascii="Roboto" w:hAnsi="Roboto"/>
          <w:b/>
          <w:bCs/>
          <w:color w:val="4C94D8" w:themeColor="text2" w:themeTint="80"/>
          <w:lang w:val="en-US"/>
        </w:rPr>
      </w:pPr>
    </w:p>
    <w:p w:rsidRPr="00EB407D" w:rsidR="002F7CDD" w:rsidP="00C5144A" w:rsidRDefault="002F7CDD" w14:paraId="06580287" w14:textId="77777777">
      <w:pPr>
        <w:pStyle w:val="Prrafodelista"/>
        <w:numPr>
          <w:ilvl w:val="0"/>
          <w:numId w:val="2"/>
        </w:numPr>
        <w:jc w:val="both"/>
        <w:rPr>
          <w:rFonts w:ascii="Roboto" w:hAnsi="Roboto"/>
          <w:color w:val="4C94D8" w:themeColor="text2" w:themeTint="80"/>
          <w:lang w:val="en-US"/>
        </w:rPr>
      </w:pPr>
      <w:r w:rsidRPr="00EB407D">
        <w:rPr>
          <w:rFonts w:ascii="Roboto" w:hAnsi="Roboto"/>
          <w:b/>
          <w:bCs/>
          <w:color w:val="4C94D8" w:themeColor="text2" w:themeTint="80"/>
          <w:lang w:val="en-US"/>
        </w:rPr>
        <w:t>Our physical, social, and policy environments are major influences on our health and well-being in older age</w:t>
      </w:r>
      <w:r w:rsidRPr="00EB407D">
        <w:rPr>
          <w:rFonts w:ascii="Roboto" w:hAnsi="Roboto"/>
          <w:color w:val="4C94D8" w:themeColor="text2" w:themeTint="80"/>
          <w:lang w:val="en-US"/>
        </w:rPr>
        <w:t xml:space="preserve">. To </w:t>
      </w:r>
      <w:proofErr w:type="spellStart"/>
      <w:r w:rsidRPr="00EB407D">
        <w:rPr>
          <w:rFonts w:ascii="Roboto" w:hAnsi="Roboto"/>
          <w:color w:val="4C94D8" w:themeColor="text2" w:themeTint="80"/>
          <w:lang w:val="en-US"/>
        </w:rPr>
        <w:t>maximise</w:t>
      </w:r>
      <w:proofErr w:type="spellEnd"/>
      <w:r w:rsidRPr="00EB407D">
        <w:rPr>
          <w:rFonts w:ascii="Roboto" w:hAnsi="Roboto"/>
          <w:color w:val="4C94D8" w:themeColor="text2" w:themeTint="80"/>
          <w:lang w:val="en-US"/>
        </w:rPr>
        <w:t xml:space="preserve"> the opportunities of longer lives for all, we need supportive environments that foster the ability to be and do what we value, no matter what our age: healthy ageing. </w:t>
      </w:r>
    </w:p>
    <w:p w:rsidRPr="00EB407D" w:rsidR="002F7CDD" w:rsidP="00C5144A" w:rsidRDefault="002F7CDD" w14:paraId="79659ABB" w14:textId="77777777">
      <w:pPr>
        <w:pStyle w:val="Prrafodelista"/>
        <w:jc w:val="both"/>
        <w:rPr>
          <w:rFonts w:ascii="Roboto" w:hAnsi="Roboto"/>
          <w:b/>
          <w:bCs/>
          <w:color w:val="4C94D8" w:themeColor="text2" w:themeTint="80"/>
          <w:lang w:val="en-US"/>
        </w:rPr>
      </w:pPr>
    </w:p>
    <w:p w:rsidRPr="00EB407D" w:rsidR="002F7CDD" w:rsidP="00C5144A" w:rsidRDefault="002F7CDD" w14:paraId="49EDDFC9" w14:textId="77777777">
      <w:pPr>
        <w:pStyle w:val="Prrafodelista"/>
        <w:numPr>
          <w:ilvl w:val="0"/>
          <w:numId w:val="2"/>
        </w:numPr>
        <w:jc w:val="both"/>
        <w:rPr>
          <w:rFonts w:ascii="Roboto" w:hAnsi="Roboto"/>
          <w:b/>
          <w:bCs/>
          <w:color w:val="4C94D8" w:themeColor="text2" w:themeTint="80"/>
        </w:rPr>
      </w:pPr>
      <w:r w:rsidRPr="00EB407D">
        <w:rPr>
          <w:rFonts w:ascii="Roboto" w:hAnsi="Roboto"/>
          <w:b/>
          <w:bCs/>
          <w:color w:val="4C94D8" w:themeColor="text2" w:themeTint="80"/>
        </w:rPr>
        <w:t>The age friendly movement, a powerful global initiative</w:t>
      </w:r>
      <w:r w:rsidRPr="00EB407D">
        <w:rPr>
          <w:rFonts w:ascii="Roboto" w:hAnsi="Roboto"/>
          <w:color w:val="4C94D8" w:themeColor="text2" w:themeTint="80"/>
        </w:rPr>
        <w:t xml:space="preserve"> to ensure that cities and communities are better equipped to support people as they age.</w:t>
      </w:r>
    </w:p>
    <w:p w:rsidRPr="00EB407D" w:rsidR="00C5144A" w:rsidP="00C5144A" w:rsidRDefault="00C5144A" w14:paraId="3BB061BD" w14:textId="77777777">
      <w:pPr>
        <w:jc w:val="both"/>
        <w:rPr>
          <w:rFonts w:ascii="Roboto" w:hAnsi="Roboto"/>
          <w:b/>
          <w:bCs/>
          <w:color w:val="4C94D8" w:themeColor="text2" w:themeTint="80"/>
          <w:lang w:val="en-US"/>
        </w:rPr>
      </w:pPr>
    </w:p>
    <w:p w:rsidRPr="00EB407D" w:rsidR="002F7CDD" w:rsidP="00C5144A" w:rsidRDefault="002F7CDD" w14:paraId="45AEF291" w14:textId="0DC4121E">
      <w:pPr>
        <w:pStyle w:val="Prrafodelista"/>
        <w:numPr>
          <w:ilvl w:val="0"/>
          <w:numId w:val="2"/>
        </w:numPr>
        <w:jc w:val="both"/>
        <w:rPr>
          <w:rFonts w:ascii="Roboto" w:hAnsi="Roboto"/>
          <w:b/>
          <w:bCs/>
          <w:color w:val="4C94D8" w:themeColor="text2" w:themeTint="80"/>
        </w:rPr>
      </w:pPr>
      <w:r w:rsidRPr="00EB407D">
        <w:rPr>
          <w:rFonts w:ascii="Roboto" w:hAnsi="Roboto"/>
          <w:b/>
          <w:bCs/>
          <w:color w:val="4C94D8" w:themeColor="text2" w:themeTint="80"/>
          <w:lang w:val="en-US"/>
        </w:rPr>
        <w:t>Developing ag</w:t>
      </w:r>
      <w:r w:rsidRPr="00EB407D" w:rsidR="00405A83">
        <w:rPr>
          <w:rFonts w:ascii="Roboto" w:hAnsi="Roboto"/>
          <w:b/>
          <w:bCs/>
          <w:color w:val="4C94D8" w:themeColor="text2" w:themeTint="80"/>
          <w:lang w:val="en-US"/>
        </w:rPr>
        <w:t xml:space="preserve">e </w:t>
      </w:r>
      <w:r w:rsidRPr="00EB407D">
        <w:rPr>
          <w:rFonts w:ascii="Roboto" w:hAnsi="Roboto"/>
          <w:b/>
          <w:bCs/>
          <w:color w:val="4C94D8" w:themeColor="text2" w:themeTint="80"/>
          <w:lang w:val="en-US"/>
        </w:rPr>
        <w:t>friendly cities and communities is a proven way to create more age</w:t>
      </w:r>
      <w:r w:rsidRPr="00EB407D" w:rsidR="00405A83">
        <w:rPr>
          <w:rFonts w:ascii="Roboto" w:hAnsi="Roboto"/>
          <w:b/>
          <w:bCs/>
          <w:color w:val="4C94D8" w:themeColor="text2" w:themeTint="80"/>
          <w:lang w:val="en-US"/>
        </w:rPr>
        <w:t xml:space="preserve"> </w:t>
      </w:r>
      <w:r w:rsidRPr="00EB407D">
        <w:rPr>
          <w:rFonts w:ascii="Roboto" w:hAnsi="Roboto"/>
          <w:b/>
          <w:bCs/>
          <w:color w:val="4C94D8" w:themeColor="text2" w:themeTint="80"/>
          <w:lang w:val="en-US"/>
        </w:rPr>
        <w:t xml:space="preserve">friendly environments. </w:t>
      </w:r>
    </w:p>
    <w:p w:rsidRPr="00EB407D" w:rsidR="002F7CDD" w:rsidP="00C5144A" w:rsidRDefault="002F7CDD" w14:paraId="3F1D1F8D" w14:textId="77777777">
      <w:pPr>
        <w:pStyle w:val="Prrafodelista"/>
        <w:jc w:val="both"/>
        <w:rPr>
          <w:rFonts w:ascii="Roboto" w:hAnsi="Roboto"/>
          <w:b/>
          <w:bCs/>
          <w:color w:val="4C94D8" w:themeColor="text2" w:themeTint="80"/>
        </w:rPr>
      </w:pPr>
    </w:p>
    <w:p w:rsidRPr="00EB407D" w:rsidR="002F7CDD" w:rsidP="00C5144A" w:rsidRDefault="002F7CDD" w14:paraId="5B504747" w14:textId="77777777">
      <w:pPr>
        <w:pStyle w:val="Prrafodelista"/>
        <w:numPr>
          <w:ilvl w:val="0"/>
          <w:numId w:val="2"/>
        </w:numPr>
        <w:jc w:val="both"/>
        <w:rPr>
          <w:rFonts w:ascii="Roboto" w:hAnsi="Roboto"/>
          <w:b/>
          <w:bCs/>
          <w:color w:val="4C94D8" w:themeColor="text2" w:themeTint="80"/>
        </w:rPr>
      </w:pPr>
      <w:r w:rsidRPr="00EB407D">
        <w:rPr>
          <w:rFonts w:ascii="Roboto" w:hAnsi="Roboto"/>
          <w:b/>
          <w:bCs/>
          <w:color w:val="4C94D8" w:themeColor="text2" w:themeTint="80"/>
        </w:rPr>
        <w:t>The Global Network for Age Friendly Cities and Communities, founded in 2010, has grown rapidly, now encompassing more than 1,800 members across over 60 countries, covering more than 370 million people.</w:t>
      </w:r>
    </w:p>
    <w:p w:rsidRPr="00EB407D" w:rsidR="002F7CDD" w:rsidP="00C5144A" w:rsidRDefault="002F7CDD" w14:paraId="31CB4D94" w14:textId="77777777">
      <w:pPr>
        <w:pStyle w:val="Prrafodelista"/>
        <w:jc w:val="both"/>
        <w:rPr>
          <w:rFonts w:ascii="Roboto" w:hAnsi="Roboto"/>
          <w:b/>
          <w:bCs/>
          <w:color w:val="4C94D8" w:themeColor="text2" w:themeTint="80"/>
        </w:rPr>
      </w:pPr>
    </w:p>
    <w:p w:rsidRPr="00EB407D" w:rsidR="002F7CDD" w:rsidP="00C5144A" w:rsidRDefault="002F7CDD" w14:paraId="5F6BF7FC" w14:textId="30E8DE7F">
      <w:pPr>
        <w:pStyle w:val="Prrafodelista"/>
        <w:numPr>
          <w:ilvl w:val="0"/>
          <w:numId w:val="2"/>
        </w:numPr>
        <w:jc w:val="both"/>
        <w:rPr>
          <w:rFonts w:ascii="Roboto" w:hAnsi="Roboto"/>
          <w:b/>
          <w:bCs/>
          <w:color w:val="4C94D8" w:themeColor="text2" w:themeTint="80"/>
        </w:rPr>
      </w:pPr>
      <w:r w:rsidRPr="00EB407D">
        <w:rPr>
          <w:rFonts w:ascii="Roboto" w:hAnsi="Roboto"/>
          <w:b/>
          <w:bCs/>
          <w:color w:val="4C94D8" w:themeColor="text2" w:themeTint="80"/>
        </w:rPr>
        <w:t xml:space="preserve">The </w:t>
      </w:r>
      <w:r w:rsidRPr="00EB407D">
        <w:rPr>
          <w:rFonts w:ascii="Roboto" w:hAnsi="Roboto"/>
          <w:b/>
          <w:bCs/>
          <w:color w:val="4C94D8" w:themeColor="text2" w:themeTint="80"/>
          <w:lang w:val="en-US"/>
        </w:rPr>
        <w:t>3rd World Congress of Age</w:t>
      </w:r>
      <w:r w:rsidRPr="00EB407D" w:rsidR="00F617DA">
        <w:rPr>
          <w:rFonts w:ascii="Roboto" w:hAnsi="Roboto"/>
          <w:b/>
          <w:bCs/>
          <w:color w:val="4C94D8" w:themeColor="text2" w:themeTint="80"/>
          <w:lang w:val="en-US"/>
        </w:rPr>
        <w:t xml:space="preserve"> F</w:t>
      </w:r>
      <w:r w:rsidRPr="00EB407D">
        <w:rPr>
          <w:rFonts w:ascii="Roboto" w:hAnsi="Roboto"/>
          <w:b/>
          <w:bCs/>
          <w:color w:val="4C94D8" w:themeColor="text2" w:themeTint="80"/>
          <w:lang w:val="en-US"/>
        </w:rPr>
        <w:t>riendly Cities and Communities</w:t>
      </w:r>
      <w:r w:rsidRPr="00EB407D">
        <w:rPr>
          <w:rFonts w:ascii="Roboto" w:hAnsi="Roboto"/>
          <w:b/>
          <w:bCs/>
          <w:color w:val="4C94D8" w:themeColor="text2" w:themeTint="80"/>
        </w:rPr>
        <w:t xml:space="preserve"> is the most important gathering of the global age</w:t>
      </w:r>
      <w:r w:rsidRPr="00EB407D" w:rsidR="00ED6FF0">
        <w:rPr>
          <w:rFonts w:ascii="Roboto" w:hAnsi="Roboto"/>
          <w:b/>
          <w:bCs/>
          <w:color w:val="4C94D8" w:themeColor="text2" w:themeTint="80"/>
        </w:rPr>
        <w:t xml:space="preserve"> </w:t>
      </w:r>
      <w:r w:rsidRPr="00EB407D">
        <w:rPr>
          <w:rFonts w:ascii="Roboto" w:hAnsi="Roboto"/>
          <w:b/>
          <w:bCs/>
          <w:color w:val="4C94D8" w:themeColor="text2" w:themeTint="80"/>
        </w:rPr>
        <w:t>friendly community, bringing together a wide range of stakeholders – this edition happens more than ten years since last time our community got together in Quebec, Canada (2013).</w:t>
      </w:r>
    </w:p>
    <w:p w:rsidRPr="00EB407D" w:rsidR="002F7CDD" w:rsidP="002F7CDD" w:rsidRDefault="002F7CDD" w14:paraId="4C157ADA" w14:textId="77777777">
      <w:pPr>
        <w:pStyle w:val="Prrafodelista"/>
        <w:rPr>
          <w:rFonts w:ascii="Roboto" w:hAnsi="Roboto"/>
          <w:b/>
          <w:bCs/>
          <w:color w:val="4C94D8" w:themeColor="text2" w:themeTint="80"/>
        </w:rPr>
      </w:pPr>
    </w:p>
    <w:p w:rsidRPr="00EB407D" w:rsidR="002F7CDD" w:rsidP="001732C9" w:rsidRDefault="002F7CDD" w14:paraId="6F16E425" w14:textId="432D0512">
      <w:pPr>
        <w:pStyle w:val="Prrafodelista"/>
        <w:numPr>
          <w:ilvl w:val="0"/>
          <w:numId w:val="2"/>
        </w:numPr>
        <w:jc w:val="both"/>
        <w:rPr>
          <w:rFonts w:ascii="Roboto" w:hAnsi="Roboto"/>
          <w:b/>
          <w:bCs/>
          <w:color w:val="4C94D8" w:themeColor="text2" w:themeTint="80"/>
        </w:rPr>
      </w:pPr>
      <w:r w:rsidRPr="00EB407D">
        <w:rPr>
          <w:rFonts w:ascii="Roboto" w:hAnsi="Roboto"/>
          <w:b/>
          <w:bCs/>
          <w:color w:val="4C94D8" w:themeColor="text2" w:themeTint="80"/>
        </w:rPr>
        <w:t xml:space="preserve">Why </w:t>
      </w:r>
      <w:r w:rsidRPr="00EB407D">
        <w:rPr>
          <w:rFonts w:ascii="Roboto" w:hAnsi="Roboto"/>
          <w:b/>
          <w:bCs/>
          <w:color w:val="4C94D8" w:themeColor="text2" w:themeTint="80"/>
          <w:lang w:val="en-US"/>
        </w:rPr>
        <w:t>3rd World Congress of Age</w:t>
      </w:r>
      <w:r w:rsidR="001732C9">
        <w:rPr>
          <w:rFonts w:ascii="Roboto" w:hAnsi="Roboto"/>
          <w:b/>
          <w:bCs/>
          <w:color w:val="4C94D8" w:themeColor="text2" w:themeTint="80"/>
          <w:lang w:val="en-US"/>
        </w:rPr>
        <w:t xml:space="preserve"> F</w:t>
      </w:r>
      <w:r w:rsidRPr="00EB407D">
        <w:rPr>
          <w:rFonts w:ascii="Roboto" w:hAnsi="Roboto"/>
          <w:b/>
          <w:bCs/>
          <w:color w:val="4C94D8" w:themeColor="text2" w:themeTint="80"/>
          <w:lang w:val="en-US"/>
        </w:rPr>
        <w:t>riendly Cities and Communities</w:t>
      </w:r>
      <w:r w:rsidRPr="00EB407D" w:rsidDel="00DC6700">
        <w:rPr>
          <w:rFonts w:ascii="Roboto" w:hAnsi="Roboto"/>
          <w:b/>
          <w:bCs/>
          <w:color w:val="4C94D8" w:themeColor="text2" w:themeTint="80"/>
        </w:rPr>
        <w:t xml:space="preserve"> </w:t>
      </w:r>
      <w:r w:rsidRPr="00EB407D">
        <w:rPr>
          <w:rFonts w:ascii="Roboto" w:hAnsi="Roboto"/>
          <w:b/>
          <w:bCs/>
          <w:color w:val="4C94D8" w:themeColor="text2" w:themeTint="80"/>
        </w:rPr>
        <w:t xml:space="preserve">is important? </w:t>
      </w:r>
      <w:r w:rsidRPr="00EB407D">
        <w:rPr>
          <w:rFonts w:ascii="Roboto" w:hAnsi="Roboto"/>
          <w:color w:val="4C94D8" w:themeColor="text2" w:themeTint="80"/>
        </w:rPr>
        <w:t>Major global events play a pivotal role in assessing progress and shaping the future of the age friendly movement. These gatherings provide essential platforms for stock taking, knowledge exchange, and strategic alignment.</w:t>
      </w:r>
    </w:p>
    <w:p w:rsidRPr="00EB407D" w:rsidR="002F7CDD" w:rsidP="001732C9" w:rsidRDefault="002F7CDD" w14:paraId="5C3B4F4F" w14:textId="77777777">
      <w:pPr>
        <w:pStyle w:val="Prrafodelista"/>
        <w:jc w:val="both"/>
        <w:rPr>
          <w:rFonts w:ascii="Roboto" w:hAnsi="Roboto"/>
          <w:b/>
          <w:bCs/>
          <w:color w:val="4C94D8" w:themeColor="text2" w:themeTint="80"/>
        </w:rPr>
      </w:pPr>
    </w:p>
    <w:p w:rsidRPr="00EB407D" w:rsidR="002F7CDD" w:rsidP="001732C9" w:rsidRDefault="002F7CDD" w14:paraId="6A5E6AE1" w14:textId="400A211F">
      <w:pPr>
        <w:pStyle w:val="Prrafodelista"/>
        <w:numPr>
          <w:ilvl w:val="0"/>
          <w:numId w:val="2"/>
        </w:numPr>
        <w:jc w:val="both"/>
        <w:rPr>
          <w:rFonts w:ascii="Roboto" w:hAnsi="Roboto"/>
          <w:color w:val="4C94D8" w:themeColor="text2" w:themeTint="80"/>
        </w:rPr>
      </w:pPr>
      <w:r w:rsidRPr="00EB407D">
        <w:rPr>
          <w:rFonts w:ascii="Roboto" w:hAnsi="Roboto"/>
          <w:b/>
          <w:bCs/>
          <w:color w:val="4C94D8" w:themeColor="text2" w:themeTint="80"/>
        </w:rPr>
        <w:t xml:space="preserve">The </w:t>
      </w:r>
      <w:r w:rsidRPr="00EB407D">
        <w:rPr>
          <w:rFonts w:ascii="Roboto" w:hAnsi="Roboto"/>
          <w:b/>
          <w:bCs/>
          <w:color w:val="4C94D8" w:themeColor="text2" w:themeTint="80"/>
          <w:lang w:val="en-US"/>
        </w:rPr>
        <w:t>3rd World Congress of Age</w:t>
      </w:r>
      <w:r w:rsidR="001732C9">
        <w:rPr>
          <w:rFonts w:ascii="Roboto" w:hAnsi="Roboto"/>
          <w:b/>
          <w:bCs/>
          <w:color w:val="4C94D8" w:themeColor="text2" w:themeTint="80"/>
          <w:lang w:val="en-US"/>
        </w:rPr>
        <w:t xml:space="preserve"> F</w:t>
      </w:r>
      <w:r w:rsidRPr="00EB407D">
        <w:rPr>
          <w:rFonts w:ascii="Roboto" w:hAnsi="Roboto"/>
          <w:b/>
          <w:bCs/>
          <w:color w:val="4C94D8" w:themeColor="text2" w:themeTint="80"/>
          <w:lang w:val="en-US"/>
        </w:rPr>
        <w:t xml:space="preserve">riendly Cities and </w:t>
      </w:r>
      <w:proofErr w:type="gramStart"/>
      <w:r w:rsidRPr="00EB407D">
        <w:rPr>
          <w:rFonts w:ascii="Roboto" w:hAnsi="Roboto"/>
          <w:b/>
          <w:bCs/>
          <w:color w:val="4C94D8" w:themeColor="text2" w:themeTint="80"/>
          <w:lang w:val="en-US"/>
        </w:rPr>
        <w:t>Communities</w:t>
      </w:r>
      <w:r w:rsidRPr="00EB407D" w:rsidDel="00DC6700">
        <w:rPr>
          <w:rFonts w:ascii="Roboto" w:hAnsi="Roboto"/>
          <w:b/>
          <w:bCs/>
          <w:color w:val="4C94D8" w:themeColor="text2" w:themeTint="80"/>
        </w:rPr>
        <w:t xml:space="preserve"> </w:t>
      </w:r>
      <w:r w:rsidRPr="00EB407D">
        <w:rPr>
          <w:rFonts w:ascii="Roboto" w:hAnsi="Roboto"/>
          <w:b/>
          <w:bCs/>
          <w:color w:val="4C94D8" w:themeColor="text2" w:themeTint="80"/>
        </w:rPr>
        <w:t xml:space="preserve"> will</w:t>
      </w:r>
      <w:proofErr w:type="gramEnd"/>
      <w:r w:rsidRPr="00EB407D">
        <w:rPr>
          <w:rFonts w:ascii="Roboto" w:hAnsi="Roboto"/>
          <w:b/>
          <w:bCs/>
          <w:color w:val="4C94D8" w:themeColor="text2" w:themeTint="80"/>
        </w:rPr>
        <w:t xml:space="preserve"> offer a timely and important opportunity to reflect on progress since the Global Network’s creation and during the first half of the UN Decade of Healthy Ageing (2021–2030). </w:t>
      </w:r>
    </w:p>
    <w:p w:rsidRPr="00EB407D" w:rsidR="002F7CDD" w:rsidP="001732C9" w:rsidRDefault="002F7CDD" w14:paraId="43372A21" w14:textId="77777777">
      <w:pPr>
        <w:pStyle w:val="Prrafodelista"/>
        <w:jc w:val="both"/>
        <w:rPr>
          <w:rFonts w:ascii="Roboto" w:hAnsi="Roboto"/>
          <w:color w:val="4C94D8" w:themeColor="text2" w:themeTint="80"/>
        </w:rPr>
      </w:pPr>
    </w:p>
    <w:p w:rsidR="002F7CDD" w:rsidP="001732C9" w:rsidRDefault="002F7CDD" w14:paraId="36581F83" w14:textId="68D9E6FC">
      <w:pPr>
        <w:pStyle w:val="Prrafodelista"/>
        <w:numPr>
          <w:ilvl w:val="0"/>
          <w:numId w:val="7"/>
        </w:numPr>
        <w:jc w:val="both"/>
        <w:rPr>
          <w:rFonts w:ascii="Roboto" w:hAnsi="Roboto"/>
          <w:b/>
          <w:bCs/>
          <w:color w:val="4C94D8" w:themeColor="text2" w:themeTint="80"/>
          <w:lang w:val="en-US"/>
        </w:rPr>
      </w:pPr>
      <w:r w:rsidRPr="00EB407D">
        <w:rPr>
          <w:rFonts w:ascii="Roboto" w:hAnsi="Roboto"/>
          <w:b/>
          <w:bCs/>
          <w:color w:val="4C94D8" w:themeColor="text2" w:themeTint="80"/>
          <w:lang w:val="en-US"/>
        </w:rPr>
        <w:t>The 3rd World Congress of Age</w:t>
      </w:r>
      <w:r w:rsidRPr="00EB407D" w:rsidR="00B06AA0">
        <w:rPr>
          <w:rFonts w:ascii="Roboto" w:hAnsi="Roboto"/>
          <w:b/>
          <w:bCs/>
          <w:color w:val="4C94D8" w:themeColor="text2" w:themeTint="80"/>
          <w:lang w:val="en-US"/>
        </w:rPr>
        <w:t xml:space="preserve"> F</w:t>
      </w:r>
      <w:r w:rsidRPr="00EB407D">
        <w:rPr>
          <w:rFonts w:ascii="Roboto" w:hAnsi="Roboto"/>
          <w:b/>
          <w:bCs/>
          <w:color w:val="4C94D8" w:themeColor="text2" w:themeTint="80"/>
          <w:lang w:val="en-US"/>
        </w:rPr>
        <w:t xml:space="preserve">riendly Cities and Communities will be a unique chance for this global community to </w:t>
      </w:r>
    </w:p>
    <w:p w:rsidRPr="00EB407D" w:rsidR="001732C9" w:rsidP="001732C9" w:rsidRDefault="001732C9" w14:paraId="6777A711" w14:textId="77777777">
      <w:pPr>
        <w:pStyle w:val="Prrafodelista"/>
        <w:jc w:val="both"/>
        <w:rPr>
          <w:rFonts w:ascii="Roboto" w:hAnsi="Roboto"/>
          <w:b/>
          <w:bCs/>
          <w:color w:val="4C94D8" w:themeColor="text2" w:themeTint="80"/>
          <w:lang w:val="en-US"/>
        </w:rPr>
      </w:pPr>
    </w:p>
    <w:p w:rsidRPr="00EB407D" w:rsidR="002F7CDD" w:rsidP="001732C9" w:rsidRDefault="002F7CDD" w14:paraId="6DBDB12A" w14:textId="77777777">
      <w:pPr>
        <w:pStyle w:val="Prrafodelista"/>
        <w:numPr>
          <w:ilvl w:val="0"/>
          <w:numId w:val="9"/>
        </w:numPr>
        <w:jc w:val="both"/>
        <w:rPr>
          <w:rFonts w:ascii="Roboto" w:hAnsi="Roboto"/>
          <w:color w:val="4C94D8" w:themeColor="text2" w:themeTint="80"/>
          <w:lang w:val="es-ES"/>
        </w:rPr>
      </w:pPr>
      <w:r w:rsidRPr="00EB407D">
        <w:rPr>
          <w:rFonts w:ascii="Roboto" w:hAnsi="Roboto"/>
          <w:color w:val="4C94D8" w:themeColor="text2" w:themeTint="80"/>
          <w:lang w:val="es-ES"/>
        </w:rPr>
        <w:t xml:space="preserve">Learn </w:t>
      </w:r>
      <w:proofErr w:type="spellStart"/>
      <w:r w:rsidRPr="00EB407D">
        <w:rPr>
          <w:rFonts w:ascii="Roboto" w:hAnsi="Roboto"/>
          <w:color w:val="4C94D8" w:themeColor="text2" w:themeTint="80"/>
          <w:lang w:val="es-ES"/>
        </w:rPr>
        <w:t>from</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past</w:t>
      </w:r>
      <w:proofErr w:type="spellEnd"/>
    </w:p>
    <w:p w:rsidRPr="00EB407D" w:rsidR="002F7CDD" w:rsidP="001732C9" w:rsidRDefault="002F7CDD" w14:paraId="21428A87" w14:textId="77777777">
      <w:pPr>
        <w:pStyle w:val="Prrafodelista"/>
        <w:numPr>
          <w:ilvl w:val="0"/>
          <w:numId w:val="9"/>
        </w:numPr>
        <w:jc w:val="both"/>
        <w:rPr>
          <w:rFonts w:ascii="Roboto" w:hAnsi="Roboto"/>
          <w:color w:val="4C94D8" w:themeColor="text2" w:themeTint="80"/>
          <w:lang w:val="es-ES"/>
        </w:rPr>
      </w:pPr>
      <w:r w:rsidRPr="00EB407D">
        <w:rPr>
          <w:rFonts w:ascii="Roboto" w:hAnsi="Roboto"/>
          <w:color w:val="4C94D8" w:themeColor="text2" w:themeTint="80"/>
          <w:lang w:val="es-ES"/>
        </w:rPr>
        <w:t xml:space="preserve">Embrace </w:t>
      </w:r>
      <w:proofErr w:type="spellStart"/>
      <w:r w:rsidRPr="00EB407D">
        <w:rPr>
          <w:rFonts w:ascii="Roboto" w:hAnsi="Roboto"/>
          <w:color w:val="4C94D8" w:themeColor="text2" w:themeTint="80"/>
          <w:lang w:val="es-ES"/>
        </w:rPr>
        <w:t>innovation</w:t>
      </w:r>
      <w:proofErr w:type="spellEnd"/>
    </w:p>
    <w:p w:rsidRPr="00EB407D" w:rsidR="002F7CDD" w:rsidP="001732C9" w:rsidRDefault="002F7CDD" w14:paraId="10C910AC" w14:textId="77777777">
      <w:pPr>
        <w:pStyle w:val="Prrafodelista"/>
        <w:numPr>
          <w:ilvl w:val="0"/>
          <w:numId w:val="9"/>
        </w:numPr>
        <w:jc w:val="both"/>
        <w:rPr>
          <w:rFonts w:ascii="Roboto" w:hAnsi="Roboto"/>
          <w:color w:val="4C94D8" w:themeColor="text2" w:themeTint="80"/>
          <w:lang w:val="en-US"/>
        </w:rPr>
      </w:pPr>
      <w:r w:rsidRPr="00EB407D">
        <w:rPr>
          <w:rFonts w:ascii="Roboto" w:hAnsi="Roboto"/>
          <w:color w:val="4C94D8" w:themeColor="text2" w:themeTint="80"/>
          <w:lang w:val="en-US"/>
        </w:rPr>
        <w:t xml:space="preserve">Commit to a renewed vision for cities and communities that empower people of all ages to thrive. </w:t>
      </w:r>
    </w:p>
    <w:p w:rsidRPr="00EB407D" w:rsidR="002F7CDD" w:rsidP="002F7CDD" w:rsidRDefault="002F7CDD" w14:paraId="0C914FBC" w14:textId="77777777">
      <w:pPr>
        <w:pStyle w:val="Prrafodelista"/>
        <w:ind w:left="1440"/>
        <w:rPr>
          <w:rFonts w:ascii="Roboto" w:hAnsi="Roboto"/>
          <w:color w:val="4C94D8" w:themeColor="text2" w:themeTint="80"/>
          <w:lang w:val="en-US"/>
        </w:rPr>
      </w:pPr>
    </w:p>
    <w:p w:rsidRPr="00EB407D" w:rsidR="002F7CDD" w:rsidP="00A72AA5" w:rsidRDefault="002F7CDD" w14:paraId="3DAC8A15" w14:textId="226D7DF0">
      <w:pPr>
        <w:pStyle w:val="Prrafodelista"/>
        <w:numPr>
          <w:ilvl w:val="0"/>
          <w:numId w:val="2"/>
        </w:numPr>
        <w:jc w:val="both"/>
        <w:rPr>
          <w:rFonts w:ascii="Roboto" w:hAnsi="Roboto"/>
          <w:color w:val="4C94D8" w:themeColor="text2" w:themeTint="80"/>
        </w:rPr>
      </w:pPr>
      <w:r w:rsidRPr="00EB407D">
        <w:rPr>
          <w:rFonts w:ascii="Roboto" w:hAnsi="Roboto"/>
          <w:color w:val="4C94D8" w:themeColor="text2" w:themeTint="80"/>
        </w:rPr>
        <w:t xml:space="preserve">With the </w:t>
      </w:r>
      <w:r w:rsidRPr="00EB407D">
        <w:rPr>
          <w:rFonts w:ascii="Roboto" w:hAnsi="Roboto"/>
          <w:color w:val="4C94D8" w:themeColor="text2" w:themeTint="80"/>
          <w:lang w:val="en-US"/>
        </w:rPr>
        <w:t xml:space="preserve">theme </w:t>
      </w:r>
      <w:r w:rsidRPr="00EB407D" w:rsidR="00887D9F">
        <w:rPr>
          <w:rFonts w:ascii="Roboto" w:hAnsi="Roboto"/>
          <w:color w:val="4C94D8" w:themeColor="text2" w:themeTint="80"/>
          <w:lang w:val="en-US"/>
        </w:rPr>
        <w:t>‘</w:t>
      </w:r>
      <w:r w:rsidRPr="00EB407D">
        <w:rPr>
          <w:rFonts w:ascii="Roboto" w:hAnsi="Roboto"/>
          <w:b/>
          <w:bCs/>
          <w:color w:val="4C94D8" w:themeColor="text2" w:themeTint="80"/>
          <w:lang w:val="en-US"/>
        </w:rPr>
        <w:t>Transforming Together! A Connected, Equitable and Sustainable Age Friendly World for all generations</w:t>
      </w:r>
      <w:r w:rsidRPr="00EB407D" w:rsidR="00887D9F">
        <w:rPr>
          <w:rFonts w:ascii="Roboto" w:hAnsi="Roboto"/>
          <w:b/>
          <w:bCs/>
          <w:color w:val="4C94D8" w:themeColor="text2" w:themeTint="80"/>
          <w:lang w:val="en-US"/>
        </w:rPr>
        <w:t>’</w:t>
      </w:r>
      <w:r w:rsidRPr="00EB407D">
        <w:rPr>
          <w:rFonts w:ascii="Roboto" w:hAnsi="Roboto"/>
          <w:b/>
          <w:bCs/>
          <w:color w:val="4C94D8" w:themeColor="text2" w:themeTint="80"/>
          <w:lang w:val="en-US"/>
        </w:rPr>
        <w:t>, the Congress will also explore s</w:t>
      </w:r>
      <w:proofErr w:type="spellStart"/>
      <w:r w:rsidRPr="00EB407D">
        <w:rPr>
          <w:rFonts w:ascii="Roboto" w:hAnsi="Roboto"/>
          <w:b/>
          <w:bCs/>
          <w:color w:val="4C94D8" w:themeColor="text2" w:themeTint="80"/>
        </w:rPr>
        <w:t>ome</w:t>
      </w:r>
      <w:proofErr w:type="spellEnd"/>
      <w:r w:rsidRPr="00EB407D">
        <w:rPr>
          <w:rFonts w:ascii="Roboto" w:hAnsi="Roboto"/>
          <w:b/>
          <w:bCs/>
          <w:color w:val="4C94D8" w:themeColor="text2" w:themeTint="80"/>
        </w:rPr>
        <w:t xml:space="preserve"> </w:t>
      </w:r>
      <w:r w:rsidRPr="00EB407D">
        <w:rPr>
          <w:rFonts w:ascii="Roboto" w:hAnsi="Roboto"/>
          <w:color w:val="4C94D8" w:themeColor="text2" w:themeTint="80"/>
        </w:rPr>
        <w:t>emerging opportunities on relevant topics including intergenerational connectedness, digital inclusion, caring and resilience in communities in the face of climate changes, conflict and pandemics as well as identify other gaps.</w:t>
      </w:r>
    </w:p>
    <w:p w:rsidRPr="00EB407D" w:rsidR="002F7CDD" w:rsidP="00A72AA5" w:rsidRDefault="002F7CDD" w14:paraId="1F3A169B" w14:textId="77777777">
      <w:pPr>
        <w:pStyle w:val="Prrafodelista"/>
        <w:jc w:val="both"/>
        <w:rPr>
          <w:rFonts w:ascii="Roboto" w:hAnsi="Roboto"/>
          <w:color w:val="4C94D8" w:themeColor="text2" w:themeTint="80"/>
        </w:rPr>
      </w:pPr>
    </w:p>
    <w:p w:rsidRPr="00EB407D" w:rsidR="002F7CDD" w:rsidP="00A72AA5" w:rsidRDefault="002F7CDD" w14:paraId="1281FD05" w14:textId="77777777">
      <w:pPr>
        <w:pStyle w:val="Prrafodelista"/>
        <w:numPr>
          <w:ilvl w:val="0"/>
          <w:numId w:val="2"/>
        </w:numPr>
        <w:jc w:val="both"/>
        <w:rPr>
          <w:rFonts w:ascii="Roboto" w:hAnsi="Roboto"/>
          <w:color w:val="4C94D8" w:themeColor="text2" w:themeTint="80"/>
        </w:rPr>
      </w:pPr>
      <w:r w:rsidRPr="00EB407D">
        <w:rPr>
          <w:rFonts w:ascii="Roboto" w:hAnsi="Roboto"/>
          <w:color w:val="4C94D8" w:themeColor="text2" w:themeTint="80"/>
        </w:rPr>
        <w:t xml:space="preserve">Emerging challenges and seize new opportunities will be </w:t>
      </w:r>
      <w:r w:rsidRPr="00EB407D">
        <w:rPr>
          <w:rFonts w:ascii="Roboto" w:hAnsi="Roboto"/>
          <w:b/>
          <w:bCs/>
          <w:color w:val="4C94D8" w:themeColor="text2" w:themeTint="80"/>
        </w:rPr>
        <w:t>emphasize in 3WCAFCC:</w:t>
      </w:r>
    </w:p>
    <w:p w:rsidRPr="00EB407D" w:rsidR="002F7CDD" w:rsidP="00A72AA5" w:rsidRDefault="002F7CDD" w14:paraId="1FD471F3" w14:textId="77777777">
      <w:pPr>
        <w:pStyle w:val="Prrafodelista"/>
        <w:jc w:val="both"/>
        <w:rPr>
          <w:rFonts w:ascii="Roboto" w:hAnsi="Roboto"/>
          <w:color w:val="4C94D8" w:themeColor="text2" w:themeTint="80"/>
        </w:rPr>
      </w:pPr>
    </w:p>
    <w:p w:rsidRPr="00EB407D" w:rsidR="002F7CDD" w:rsidP="00A72AA5" w:rsidRDefault="002F7CDD" w14:paraId="3424358B" w14:textId="77777777">
      <w:pPr>
        <w:pStyle w:val="Prrafodelista"/>
        <w:numPr>
          <w:ilvl w:val="0"/>
          <w:numId w:val="8"/>
        </w:numPr>
        <w:jc w:val="both"/>
        <w:rPr>
          <w:rFonts w:ascii="Roboto" w:hAnsi="Roboto"/>
          <w:color w:val="4C94D8" w:themeColor="text2" w:themeTint="80"/>
        </w:rPr>
      </w:pPr>
      <w:r w:rsidRPr="00EB407D">
        <w:rPr>
          <w:rFonts w:ascii="Roboto" w:hAnsi="Roboto"/>
          <w:color w:val="4C94D8" w:themeColor="text2" w:themeTint="80"/>
        </w:rPr>
        <w:t>Connecting Generations, Technology and Care: Bridging gaps</w:t>
      </w:r>
    </w:p>
    <w:p w:rsidRPr="00EB407D" w:rsidR="002F7CDD" w:rsidP="00A72AA5" w:rsidRDefault="002F7CDD" w14:paraId="6C26ED29" w14:textId="77777777">
      <w:pPr>
        <w:pStyle w:val="Prrafodelista"/>
        <w:numPr>
          <w:ilvl w:val="0"/>
          <w:numId w:val="8"/>
        </w:numPr>
        <w:jc w:val="both"/>
        <w:rPr>
          <w:rFonts w:ascii="Roboto" w:hAnsi="Roboto" w:eastAsia="Times New Roman" w:cs="Times New Roman"/>
          <w:color w:val="000000"/>
          <w:spacing w:val="-5"/>
          <w:kern w:val="0"/>
          <w:sz w:val="26"/>
          <w:szCs w:val="26"/>
          <w:lang w:val="en-US" w:eastAsia="es-ES"/>
          <w14:ligatures w14:val="none"/>
        </w:rPr>
      </w:pPr>
      <w:r w:rsidRPr="00EB407D">
        <w:rPr>
          <w:rFonts w:ascii="Roboto" w:hAnsi="Roboto"/>
          <w:color w:val="4C94D8" w:themeColor="text2" w:themeTint="80"/>
        </w:rPr>
        <w:t>Equitable communities: Ensuring that no one is left behind</w:t>
      </w:r>
    </w:p>
    <w:p w:rsidRPr="00EB407D" w:rsidR="002F7CDD" w:rsidP="00A72AA5" w:rsidRDefault="002F7CDD" w14:paraId="2C652BAA" w14:textId="77777777">
      <w:pPr>
        <w:pStyle w:val="Prrafodelista"/>
        <w:numPr>
          <w:ilvl w:val="0"/>
          <w:numId w:val="8"/>
        </w:numPr>
        <w:jc w:val="both"/>
        <w:rPr>
          <w:rFonts w:ascii="Roboto" w:hAnsi="Roboto"/>
          <w:color w:val="4C94D8" w:themeColor="text2" w:themeTint="80"/>
        </w:rPr>
      </w:pPr>
      <w:r w:rsidRPr="00EB407D">
        <w:rPr>
          <w:rFonts w:ascii="Roboto" w:hAnsi="Roboto"/>
          <w:color w:val="4C94D8" w:themeColor="text2" w:themeTint="80"/>
        </w:rPr>
        <w:t>Building More Sustainable Age Friendly Communities</w:t>
      </w:r>
    </w:p>
    <w:p w:rsidRPr="00EB407D" w:rsidR="002F7CDD" w:rsidP="00A72AA5" w:rsidRDefault="002F7CDD" w14:paraId="4048F6A5" w14:textId="77777777">
      <w:pPr>
        <w:jc w:val="both"/>
        <w:rPr>
          <w:rFonts w:ascii="Roboto" w:hAnsi="Roboto"/>
          <w:color w:val="4C94D8" w:themeColor="text2" w:themeTint="80"/>
          <w:lang w:val="en-US"/>
        </w:rPr>
      </w:pPr>
    </w:p>
    <w:p w:rsidRPr="00EB407D" w:rsidR="002F7CDD" w:rsidP="002F7CDD" w:rsidRDefault="002F7CDD" w14:paraId="4A2AE245" w14:textId="77777777">
      <w:pPr>
        <w:pStyle w:val="Prrafodelista"/>
        <w:ind w:left="1440"/>
        <w:rPr>
          <w:rFonts w:ascii="Roboto" w:hAnsi="Roboto"/>
          <w:color w:val="4C94D8" w:themeColor="text2" w:themeTint="80"/>
          <w:lang w:val="en-US"/>
        </w:rPr>
      </w:pPr>
    </w:p>
    <w:p w:rsidRPr="00EB407D" w:rsidR="000F5B10" w:rsidP="00ED548B" w:rsidRDefault="000F5B10" w14:paraId="08572AB5" w14:textId="745131AE">
      <w:pPr>
        <w:pStyle w:val="Prrafodelista"/>
        <w:numPr>
          <w:ilvl w:val="0"/>
          <w:numId w:val="10"/>
        </w:numPr>
        <w:rPr>
          <w:rFonts w:ascii="Roboto" w:hAnsi="Roboto"/>
          <w:b/>
          <w:bCs/>
          <w:color w:val="4C94D8" w:themeColor="text2" w:themeTint="80"/>
          <w:lang w:val="es-ES"/>
        </w:rPr>
      </w:pPr>
      <w:proofErr w:type="spellStart"/>
      <w:r w:rsidRPr="00EB407D">
        <w:rPr>
          <w:rFonts w:ascii="Roboto" w:hAnsi="Roboto"/>
          <w:b/>
          <w:bCs/>
          <w:color w:val="4C94D8" w:themeColor="text2" w:themeTint="80"/>
          <w:lang w:val="es-ES"/>
        </w:rPr>
        <w:t>This</w:t>
      </w:r>
      <w:proofErr w:type="spellEnd"/>
      <w:r w:rsidRPr="00EB407D">
        <w:rPr>
          <w:rFonts w:ascii="Roboto" w:hAnsi="Roboto"/>
          <w:b/>
          <w:bCs/>
          <w:color w:val="4C94D8" w:themeColor="text2" w:themeTint="80"/>
          <w:lang w:val="es-ES"/>
        </w:rPr>
        <w:t xml:space="preserve"> Congress </w:t>
      </w:r>
      <w:proofErr w:type="spellStart"/>
      <w:r w:rsidRPr="00EB407D">
        <w:rPr>
          <w:rFonts w:ascii="Roboto" w:hAnsi="Roboto"/>
          <w:b/>
          <w:bCs/>
          <w:color w:val="4C94D8" w:themeColor="text2" w:themeTint="80"/>
          <w:lang w:val="es-ES"/>
        </w:rPr>
        <w:t>aims</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to</w:t>
      </w:r>
      <w:proofErr w:type="spellEnd"/>
      <w:r w:rsidRPr="00EB407D">
        <w:rPr>
          <w:rFonts w:ascii="Roboto" w:hAnsi="Roboto"/>
          <w:b/>
          <w:bCs/>
          <w:color w:val="4C94D8" w:themeColor="text2" w:themeTint="80"/>
          <w:lang w:val="es-ES"/>
        </w:rPr>
        <w:t xml:space="preserve">: </w:t>
      </w:r>
    </w:p>
    <w:p w:rsidRPr="00EB407D" w:rsidR="00ED548B" w:rsidP="00ED548B" w:rsidRDefault="00ED548B" w14:paraId="78EE2175" w14:textId="77777777">
      <w:pPr>
        <w:pStyle w:val="Prrafodelista"/>
        <w:rPr>
          <w:rFonts w:ascii="Roboto" w:hAnsi="Roboto"/>
          <w:color w:val="4C94D8" w:themeColor="text2" w:themeTint="80"/>
          <w:lang w:val="es-ES"/>
        </w:rPr>
      </w:pPr>
    </w:p>
    <w:p w:rsidR="000F5B10" w:rsidP="00D6683A" w:rsidRDefault="000F5B10" w14:paraId="130E1023" w14:textId="77777777">
      <w:pPr>
        <w:numPr>
          <w:ilvl w:val="0"/>
          <w:numId w:val="6"/>
        </w:numPr>
        <w:tabs>
          <w:tab w:val="num" w:pos="720"/>
        </w:tabs>
        <w:jc w:val="both"/>
        <w:rPr>
          <w:rFonts w:ascii="Roboto" w:hAnsi="Roboto"/>
          <w:color w:val="4C94D8" w:themeColor="text2" w:themeTint="80"/>
          <w:lang w:val="es-ES"/>
        </w:rPr>
      </w:pPr>
      <w:proofErr w:type="spellStart"/>
      <w:r w:rsidRPr="00EB407D">
        <w:rPr>
          <w:rFonts w:ascii="Roboto" w:hAnsi="Roboto"/>
          <w:b/>
          <w:bCs/>
          <w:color w:val="4C94D8" w:themeColor="text2" w:themeTint="80"/>
          <w:lang w:val="es-ES"/>
        </w:rPr>
        <w:t>Celebrate</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Progress</w:t>
      </w:r>
      <w:proofErr w:type="spellEnd"/>
      <w:r w:rsidRPr="00EB407D">
        <w:rPr>
          <w:rFonts w:ascii="Roboto" w:hAnsi="Roboto"/>
          <w:b/>
          <w:bCs/>
          <w:color w:val="4C94D8" w:themeColor="text2" w:themeTint="80"/>
          <w:lang w:val="es-ES"/>
        </w:rPr>
        <w:t xml:space="preserve"> &amp; Learn </w:t>
      </w:r>
      <w:proofErr w:type="spellStart"/>
      <w:r w:rsidRPr="00EB407D">
        <w:rPr>
          <w:rFonts w:ascii="Roboto" w:hAnsi="Roboto"/>
          <w:b/>
          <w:bCs/>
          <w:color w:val="4C94D8" w:themeColor="text2" w:themeTint="80"/>
          <w:lang w:val="es-ES"/>
        </w:rPr>
        <w:t>from</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Experience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Reflect</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on</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achievements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of</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age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friendly</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movement</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over</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past</w:t>
      </w:r>
      <w:proofErr w:type="spellEnd"/>
      <w:r w:rsidRPr="00EB407D">
        <w:rPr>
          <w:rFonts w:ascii="Roboto" w:hAnsi="Roboto"/>
          <w:color w:val="4C94D8" w:themeColor="text2" w:themeTint="80"/>
          <w:lang w:val="es-ES"/>
        </w:rPr>
        <w:t xml:space="preserve"> 15 </w:t>
      </w:r>
      <w:proofErr w:type="spellStart"/>
      <w:r w:rsidRPr="00EB407D">
        <w:rPr>
          <w:rFonts w:ascii="Roboto" w:hAnsi="Roboto"/>
          <w:color w:val="4C94D8" w:themeColor="text2" w:themeTint="80"/>
          <w:lang w:val="es-ES"/>
        </w:rPr>
        <w:t>years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highlighting</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key</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successes</w:t>
      </w:r>
      <w:proofErr w:type="spellEnd"/>
      <w:r w:rsidRPr="00EB407D">
        <w:rPr>
          <w:rFonts w:ascii="Roboto" w:hAnsi="Roboto"/>
          <w:color w:val="4C94D8" w:themeColor="text2" w:themeTint="80"/>
          <w:lang w:val="es-ES"/>
        </w:rPr>
        <w:t xml:space="preserve"> and </w:t>
      </w:r>
      <w:proofErr w:type="spellStart"/>
      <w:r w:rsidRPr="00EB407D">
        <w:rPr>
          <w:rFonts w:ascii="Roboto" w:hAnsi="Roboto"/>
          <w:color w:val="4C94D8" w:themeColor="text2" w:themeTint="80"/>
          <w:lang w:val="es-ES"/>
        </w:rPr>
        <w:t>lessons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learned</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to</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inform</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path</w:t>
      </w:r>
      <w:proofErr w:type="spellEnd"/>
      <w:r w:rsidRPr="00EB407D">
        <w:rPr>
          <w:rFonts w:ascii="Roboto" w:hAnsi="Roboto"/>
          <w:color w:val="4C94D8" w:themeColor="text2" w:themeTint="80"/>
          <w:lang w:val="es-ES"/>
        </w:rPr>
        <w:t xml:space="preserve"> forward. </w:t>
      </w:r>
    </w:p>
    <w:p w:rsidRPr="00EB407D" w:rsidR="001732C9" w:rsidP="001732C9" w:rsidRDefault="001732C9" w14:paraId="5D576FA0" w14:textId="77777777">
      <w:pPr>
        <w:ind w:left="1440"/>
        <w:jc w:val="both"/>
        <w:rPr>
          <w:rFonts w:ascii="Roboto" w:hAnsi="Roboto"/>
          <w:color w:val="4C94D8" w:themeColor="text2" w:themeTint="80"/>
          <w:lang w:val="es-ES"/>
        </w:rPr>
      </w:pPr>
    </w:p>
    <w:p w:rsidR="000F5B10" w:rsidP="00D6683A" w:rsidRDefault="000F5B10" w14:paraId="1D8DD2E7" w14:textId="77777777">
      <w:pPr>
        <w:numPr>
          <w:ilvl w:val="0"/>
          <w:numId w:val="6"/>
        </w:numPr>
        <w:tabs>
          <w:tab w:val="num" w:pos="720"/>
        </w:tabs>
        <w:jc w:val="both"/>
        <w:rPr>
          <w:rFonts w:ascii="Roboto" w:hAnsi="Roboto"/>
          <w:color w:val="4C94D8" w:themeColor="text2" w:themeTint="80"/>
          <w:lang w:val="es-ES"/>
        </w:rPr>
      </w:pPr>
      <w:r w:rsidRPr="00EB407D">
        <w:rPr>
          <w:rFonts w:ascii="Roboto" w:hAnsi="Roboto"/>
          <w:b/>
          <w:bCs/>
          <w:color w:val="4C94D8" w:themeColor="text2" w:themeTint="80"/>
          <w:lang w:val="es-ES"/>
        </w:rPr>
        <w:t xml:space="preserve">Foster </w:t>
      </w:r>
      <w:proofErr w:type="spellStart"/>
      <w:r w:rsidRPr="00EB407D">
        <w:rPr>
          <w:rFonts w:ascii="Roboto" w:hAnsi="Roboto"/>
          <w:b/>
          <w:bCs/>
          <w:color w:val="4C94D8" w:themeColor="text2" w:themeTint="80"/>
          <w:lang w:val="es-ES"/>
        </w:rPr>
        <w:t>Connections</w:t>
      </w:r>
      <w:proofErr w:type="spellEnd"/>
      <w:r w:rsidRPr="00EB407D">
        <w:rPr>
          <w:rFonts w:ascii="Roboto" w:hAnsi="Roboto"/>
          <w:b/>
          <w:bCs/>
          <w:color w:val="4C94D8" w:themeColor="text2" w:themeTint="80"/>
          <w:lang w:val="es-ES"/>
        </w:rPr>
        <w:t xml:space="preserve"> &amp; Inspire </w:t>
      </w:r>
      <w:proofErr w:type="spellStart"/>
      <w:r w:rsidRPr="00EB407D">
        <w:rPr>
          <w:rFonts w:ascii="Roboto" w:hAnsi="Roboto"/>
          <w:b/>
          <w:bCs/>
          <w:color w:val="4C94D8" w:themeColor="text2" w:themeTint="80"/>
          <w:lang w:val="es-ES"/>
        </w:rPr>
        <w:t>Action</w:t>
      </w:r>
      <w:proofErr w:type="spellEnd"/>
      <w:r w:rsidRPr="00EB407D">
        <w:rPr>
          <w:rFonts w:ascii="Roboto" w:hAnsi="Roboto"/>
          <w:color w:val="4C94D8" w:themeColor="text2" w:themeTint="80"/>
          <w:lang w:val="es-ES"/>
        </w:rPr>
        <w:t xml:space="preserve">: Bring </w:t>
      </w:r>
      <w:proofErr w:type="spellStart"/>
      <w:r w:rsidRPr="00EB407D">
        <w:rPr>
          <w:rFonts w:ascii="Roboto" w:hAnsi="Roboto"/>
          <w:color w:val="4C94D8" w:themeColor="text2" w:themeTint="80"/>
          <w:lang w:val="es-ES"/>
        </w:rPr>
        <w:t>together</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individuals</w:t>
      </w:r>
      <w:proofErr w:type="spellEnd"/>
      <w:r w:rsidRPr="00EB407D">
        <w:rPr>
          <w:rFonts w:ascii="Roboto" w:hAnsi="Roboto"/>
          <w:color w:val="4C94D8" w:themeColor="text2" w:themeTint="80"/>
          <w:lang w:val="es-ES"/>
        </w:rPr>
        <w:t xml:space="preserve"> and </w:t>
      </w:r>
      <w:proofErr w:type="spellStart"/>
      <w:r w:rsidRPr="00EB407D">
        <w:rPr>
          <w:rFonts w:ascii="Roboto" w:hAnsi="Roboto"/>
          <w:color w:val="4C94D8" w:themeColor="text2" w:themeTint="80"/>
          <w:lang w:val="es-ES"/>
        </w:rPr>
        <w:t>institutions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to</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exchange</w:t>
      </w:r>
      <w:proofErr w:type="spellEnd"/>
      <w:r w:rsidRPr="00EB407D">
        <w:rPr>
          <w:rFonts w:ascii="Roboto" w:hAnsi="Roboto"/>
          <w:color w:val="4C94D8" w:themeColor="text2" w:themeTint="80"/>
          <w:lang w:val="es-ES"/>
        </w:rPr>
        <w:t xml:space="preserve"> ideas, </w:t>
      </w:r>
      <w:proofErr w:type="spellStart"/>
      <w:r w:rsidRPr="00EB407D">
        <w:rPr>
          <w:rFonts w:ascii="Roboto" w:hAnsi="Roboto"/>
          <w:color w:val="4C94D8" w:themeColor="text2" w:themeTint="80"/>
          <w:lang w:val="es-ES"/>
        </w:rPr>
        <w:t>showcase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impactful</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initiatives</w:t>
      </w:r>
      <w:proofErr w:type="spellEnd"/>
      <w:r w:rsidRPr="00EB407D">
        <w:rPr>
          <w:rFonts w:ascii="Roboto" w:hAnsi="Roboto"/>
          <w:color w:val="4C94D8" w:themeColor="text2" w:themeTint="80"/>
          <w:lang w:val="es-ES"/>
        </w:rPr>
        <w:t xml:space="preserve"> and </w:t>
      </w:r>
      <w:proofErr w:type="spellStart"/>
      <w:r w:rsidRPr="00EB407D">
        <w:rPr>
          <w:rFonts w:ascii="Roboto" w:hAnsi="Roboto"/>
          <w:color w:val="4C94D8" w:themeColor="text2" w:themeTint="80"/>
          <w:lang w:val="es-ES"/>
        </w:rPr>
        <w:t>practices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across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all</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age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friendly</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domains</w:t>
      </w:r>
      <w:proofErr w:type="spellEnd"/>
      <w:r w:rsidRPr="00EB407D">
        <w:rPr>
          <w:rFonts w:ascii="Roboto" w:hAnsi="Roboto"/>
          <w:color w:val="4C94D8" w:themeColor="text2" w:themeTint="80"/>
          <w:lang w:val="es-ES"/>
        </w:rPr>
        <w:t xml:space="preserve"> - at local, </w:t>
      </w:r>
      <w:proofErr w:type="spellStart"/>
      <w:r w:rsidRPr="00EB407D">
        <w:rPr>
          <w:rFonts w:ascii="Roboto" w:hAnsi="Roboto"/>
          <w:color w:val="4C94D8" w:themeColor="text2" w:themeTint="80"/>
          <w:lang w:val="es-ES"/>
        </w:rPr>
        <w:t>national</w:t>
      </w:r>
      <w:proofErr w:type="spellEnd"/>
      <w:r w:rsidRPr="00EB407D">
        <w:rPr>
          <w:rFonts w:ascii="Roboto" w:hAnsi="Roboto"/>
          <w:color w:val="4C94D8" w:themeColor="text2" w:themeTint="80"/>
          <w:lang w:val="es-ES"/>
        </w:rPr>
        <w:t xml:space="preserve"> and global </w:t>
      </w:r>
      <w:proofErr w:type="spellStart"/>
      <w:r w:rsidRPr="00EB407D">
        <w:rPr>
          <w:rFonts w:ascii="Roboto" w:hAnsi="Roboto"/>
          <w:color w:val="4C94D8" w:themeColor="text2" w:themeTint="80"/>
          <w:lang w:val="es-ES"/>
        </w:rPr>
        <w:t>levels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but</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also</w:t>
      </w:r>
      <w:proofErr w:type="spellEnd"/>
      <w:r w:rsidRPr="00EB407D">
        <w:rPr>
          <w:rFonts w:ascii="Roboto" w:hAnsi="Roboto"/>
          <w:color w:val="4C94D8" w:themeColor="text2" w:themeTint="80"/>
          <w:lang w:val="es-ES"/>
        </w:rPr>
        <w:t xml:space="preserve"> in academia and </w:t>
      </w:r>
      <w:proofErr w:type="spellStart"/>
      <w:r w:rsidRPr="00EB407D">
        <w:rPr>
          <w:rFonts w:ascii="Roboto" w:hAnsi="Roboto"/>
          <w:color w:val="4C94D8" w:themeColor="text2" w:themeTint="80"/>
          <w:lang w:val="es-ES"/>
        </w:rPr>
        <w:t>business</w:t>
      </w:r>
      <w:proofErr w:type="spellEnd"/>
      <w:r w:rsidRPr="00EB407D">
        <w:rPr>
          <w:rFonts w:ascii="Roboto" w:hAnsi="Roboto"/>
          <w:color w:val="4C94D8" w:themeColor="text2" w:themeTint="80"/>
          <w:lang w:val="es-ES"/>
        </w:rPr>
        <w:t xml:space="preserve">. </w:t>
      </w:r>
    </w:p>
    <w:p w:rsidRPr="00EB407D" w:rsidR="001732C9" w:rsidP="001732C9" w:rsidRDefault="001732C9" w14:paraId="18F3357F" w14:textId="77777777">
      <w:pPr>
        <w:ind w:left="1440"/>
        <w:jc w:val="both"/>
        <w:rPr>
          <w:rFonts w:ascii="Roboto" w:hAnsi="Roboto"/>
          <w:color w:val="4C94D8" w:themeColor="text2" w:themeTint="80"/>
          <w:lang w:val="es-ES"/>
        </w:rPr>
      </w:pPr>
    </w:p>
    <w:p w:rsidRPr="00EB407D" w:rsidR="00D35DAC" w:rsidP="00D35DAC" w:rsidRDefault="000F5B10" w14:paraId="7C30D9EA" w14:textId="6D633EF9">
      <w:pPr>
        <w:numPr>
          <w:ilvl w:val="0"/>
          <w:numId w:val="6"/>
        </w:numPr>
        <w:tabs>
          <w:tab w:val="num" w:pos="720"/>
        </w:tabs>
        <w:jc w:val="both"/>
        <w:rPr>
          <w:rFonts w:ascii="Roboto" w:hAnsi="Roboto"/>
          <w:color w:val="4C94D8" w:themeColor="text2" w:themeTint="80"/>
          <w:lang w:val="es-ES"/>
        </w:rPr>
      </w:pPr>
      <w:r w:rsidRPr="00EB407D">
        <w:rPr>
          <w:rFonts w:ascii="Roboto" w:hAnsi="Roboto"/>
          <w:b/>
          <w:bCs/>
          <w:color w:val="4C94D8" w:themeColor="text2" w:themeTint="80"/>
          <w:lang w:val="es-ES"/>
        </w:rPr>
        <w:t xml:space="preserve">Shape </w:t>
      </w:r>
      <w:proofErr w:type="spellStart"/>
      <w:r w:rsidRPr="00EB407D">
        <w:rPr>
          <w:rFonts w:ascii="Roboto" w:hAnsi="Roboto"/>
          <w:b/>
          <w:bCs/>
          <w:color w:val="4C94D8" w:themeColor="text2" w:themeTint="80"/>
          <w:lang w:val="es-ES"/>
        </w:rPr>
        <w:t>the</w:t>
      </w:r>
      <w:proofErr w:type="spellEnd"/>
      <w:r w:rsidRPr="00EB407D">
        <w:rPr>
          <w:rFonts w:ascii="Roboto" w:hAnsi="Roboto"/>
          <w:b/>
          <w:bCs/>
          <w:color w:val="4C94D8" w:themeColor="text2" w:themeTint="80"/>
          <w:lang w:val="es-ES"/>
        </w:rPr>
        <w:t xml:space="preserve"> Future </w:t>
      </w:r>
      <w:proofErr w:type="spellStart"/>
      <w:r w:rsidRPr="00EB407D">
        <w:rPr>
          <w:rFonts w:ascii="Roboto" w:hAnsi="Roboto"/>
          <w:b/>
          <w:bCs/>
          <w:color w:val="4C94D8" w:themeColor="text2" w:themeTint="80"/>
          <w:lang w:val="es-ES"/>
        </w:rPr>
        <w:t>of</w:t>
      </w:r>
      <w:proofErr w:type="spellEnd"/>
      <w:r w:rsidRPr="00EB407D">
        <w:rPr>
          <w:rFonts w:ascii="Roboto" w:hAnsi="Roboto"/>
          <w:b/>
          <w:bCs/>
          <w:color w:val="4C94D8" w:themeColor="text2" w:themeTint="80"/>
          <w:lang w:val="es-ES"/>
        </w:rPr>
        <w:t xml:space="preserve"> Age Friendly </w:t>
      </w:r>
      <w:proofErr w:type="spellStart"/>
      <w:r w:rsidRPr="00EB407D">
        <w:rPr>
          <w:rFonts w:ascii="Roboto" w:hAnsi="Roboto"/>
          <w:b/>
          <w:bCs/>
          <w:color w:val="4C94D8" w:themeColor="text2" w:themeTint="80"/>
          <w:lang w:val="es-ES"/>
        </w:rPr>
        <w:t>Cities</w:t>
      </w:r>
      <w:proofErr w:type="spellEnd"/>
      <w:r w:rsidRPr="00EB407D">
        <w:rPr>
          <w:rFonts w:ascii="Roboto" w:hAnsi="Roboto"/>
          <w:b/>
          <w:bCs/>
          <w:color w:val="4C94D8" w:themeColor="text2" w:themeTint="80"/>
          <w:lang w:val="es-ES"/>
        </w:rPr>
        <w:t xml:space="preserve"> &amp; </w:t>
      </w:r>
      <w:proofErr w:type="spellStart"/>
      <w:r w:rsidRPr="00EB407D">
        <w:rPr>
          <w:rFonts w:ascii="Roboto" w:hAnsi="Roboto"/>
          <w:b/>
          <w:bCs/>
          <w:color w:val="4C94D8" w:themeColor="text2" w:themeTint="80"/>
          <w:lang w:val="es-ES"/>
        </w:rPr>
        <w:t>Communities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Collaborate</w:t>
      </w:r>
      <w:proofErr w:type="spellEnd"/>
      <w:r w:rsidRPr="00EB407D">
        <w:rPr>
          <w:rFonts w:ascii="Roboto" w:hAnsi="Roboto"/>
          <w:color w:val="4C94D8" w:themeColor="text2" w:themeTint="80"/>
          <w:lang w:val="es-ES"/>
        </w:rPr>
        <w:t xml:space="preserve"> in </w:t>
      </w:r>
      <w:proofErr w:type="spellStart"/>
      <w:r w:rsidRPr="00EB407D">
        <w:rPr>
          <w:rFonts w:ascii="Roboto" w:hAnsi="Roboto"/>
          <w:color w:val="4C94D8" w:themeColor="text2" w:themeTint="80"/>
          <w:lang w:val="es-ES"/>
        </w:rPr>
        <w:t>defining</w:t>
      </w:r>
      <w:proofErr w:type="spellEnd"/>
      <w:r w:rsidRPr="00EB407D">
        <w:rPr>
          <w:rFonts w:ascii="Roboto" w:hAnsi="Roboto"/>
          <w:color w:val="4C94D8" w:themeColor="text2" w:themeTint="80"/>
          <w:lang w:val="es-ES"/>
        </w:rPr>
        <w:t xml:space="preserve"> a </w:t>
      </w:r>
      <w:proofErr w:type="spellStart"/>
      <w:r w:rsidRPr="00EB407D">
        <w:rPr>
          <w:rFonts w:ascii="Roboto" w:hAnsi="Roboto"/>
          <w:color w:val="4C94D8" w:themeColor="text2" w:themeTint="80"/>
          <w:lang w:val="es-ES"/>
        </w:rPr>
        <w:t>bold</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vision</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for</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future, </w:t>
      </w:r>
      <w:proofErr w:type="spellStart"/>
      <w:r w:rsidRPr="00EB407D">
        <w:rPr>
          <w:rFonts w:ascii="Roboto" w:hAnsi="Roboto"/>
          <w:color w:val="4C94D8" w:themeColor="text2" w:themeTint="80"/>
          <w:lang w:val="es-ES"/>
        </w:rPr>
        <w:t>incorporating</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emerging</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priorities</w:t>
      </w:r>
      <w:proofErr w:type="spellEnd"/>
      <w:r w:rsidRPr="00EB407D">
        <w:rPr>
          <w:rFonts w:ascii="Roboto" w:hAnsi="Roboto"/>
          <w:color w:val="4C94D8" w:themeColor="text2" w:themeTint="80"/>
          <w:lang w:val="es-ES"/>
        </w:rPr>
        <w:t xml:space="preserve">, and </w:t>
      </w:r>
      <w:proofErr w:type="spellStart"/>
      <w:r w:rsidRPr="00EB407D">
        <w:rPr>
          <w:rFonts w:ascii="Roboto" w:hAnsi="Roboto"/>
          <w:color w:val="4C94D8" w:themeColor="text2" w:themeTint="80"/>
          <w:lang w:val="es-ES"/>
        </w:rPr>
        <w:t>identify</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concrete </w:t>
      </w:r>
      <w:proofErr w:type="spellStart"/>
      <w:r w:rsidRPr="00EB407D">
        <w:rPr>
          <w:rFonts w:ascii="Roboto" w:hAnsi="Roboto"/>
          <w:color w:val="4C94D8" w:themeColor="text2" w:themeTint="80"/>
          <w:lang w:val="es-ES"/>
        </w:rPr>
        <w:t>steps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needed</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to</w:t>
      </w:r>
      <w:proofErr w:type="spellEnd"/>
      <w:r w:rsidRPr="00EB407D">
        <w:rPr>
          <w:rFonts w:ascii="Roboto" w:hAnsi="Roboto"/>
          <w:color w:val="4C94D8" w:themeColor="text2" w:themeTint="80"/>
          <w:lang w:val="es-ES"/>
        </w:rPr>
        <w:t xml:space="preserve"> mainstream and </w:t>
      </w:r>
      <w:proofErr w:type="spellStart"/>
      <w:r w:rsidRPr="00EB407D">
        <w:rPr>
          <w:rFonts w:ascii="Roboto" w:hAnsi="Roboto"/>
          <w:color w:val="4C94D8" w:themeColor="text2" w:themeTint="80"/>
          <w:lang w:val="es-ES"/>
        </w:rPr>
        <w:t>accelerate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age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friendly</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policies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practices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financing</w:t>
      </w:r>
      <w:proofErr w:type="spellEnd"/>
      <w:r w:rsidRPr="00EB407D">
        <w:rPr>
          <w:rFonts w:ascii="Roboto" w:hAnsi="Roboto"/>
          <w:color w:val="4C94D8" w:themeColor="text2" w:themeTint="80"/>
          <w:lang w:val="es-ES"/>
        </w:rPr>
        <w:t xml:space="preserve"> and </w:t>
      </w:r>
      <w:proofErr w:type="spellStart"/>
      <w:r w:rsidRPr="00EB407D">
        <w:rPr>
          <w:rFonts w:ascii="Roboto" w:hAnsi="Roboto"/>
          <w:color w:val="4C94D8" w:themeColor="text2" w:themeTint="80"/>
          <w:lang w:val="es-ES"/>
        </w:rPr>
        <w:t>research</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worldwide</w:t>
      </w:r>
      <w:proofErr w:type="spellEnd"/>
      <w:r w:rsidRPr="00EB407D">
        <w:rPr>
          <w:rFonts w:ascii="Roboto" w:hAnsi="Roboto"/>
          <w:color w:val="4C94D8" w:themeColor="text2" w:themeTint="80"/>
          <w:lang w:val="es-ES"/>
        </w:rPr>
        <w:t>.</w:t>
      </w:r>
    </w:p>
    <w:p w:rsidRPr="00EB407D" w:rsidR="00D35DAC" w:rsidP="00D35DAC" w:rsidRDefault="00D35DAC" w14:paraId="1ECB6D0D" w14:textId="77777777">
      <w:pPr>
        <w:jc w:val="both"/>
        <w:rPr>
          <w:rFonts w:ascii="Roboto" w:hAnsi="Roboto"/>
          <w:b/>
          <w:bCs/>
          <w:color w:val="4C94D8" w:themeColor="text2" w:themeTint="80"/>
          <w:lang w:val="es-ES"/>
        </w:rPr>
      </w:pPr>
    </w:p>
    <w:p w:rsidRPr="00EB407D" w:rsidR="00D35DAC" w:rsidP="00D35DAC" w:rsidRDefault="00D35DAC" w14:paraId="2F845C22" w14:textId="77777777">
      <w:pPr>
        <w:jc w:val="both"/>
        <w:rPr>
          <w:rFonts w:ascii="Roboto" w:hAnsi="Roboto"/>
          <w:b/>
          <w:bCs/>
          <w:color w:val="4C94D8" w:themeColor="text2" w:themeTint="80"/>
          <w:lang w:val="es-ES"/>
        </w:rPr>
      </w:pPr>
    </w:p>
    <w:p w:rsidRPr="00EB407D" w:rsidR="00D35DAC" w:rsidP="004C7E7A" w:rsidRDefault="00D35DAC" w14:paraId="3FC8822F" w14:textId="75933BB5">
      <w:pPr>
        <w:pStyle w:val="Prrafodelista"/>
        <w:numPr>
          <w:ilvl w:val="0"/>
          <w:numId w:val="15"/>
        </w:numPr>
        <w:rPr>
          <w:rFonts w:ascii="Roboto" w:hAnsi="Roboto"/>
          <w:b/>
          <w:bCs/>
          <w:color w:val="4C94D8" w:themeColor="text2" w:themeTint="80"/>
          <w:sz w:val="28"/>
          <w:szCs w:val="28"/>
          <w:lang w:val="en-AU"/>
        </w:rPr>
      </w:pPr>
      <w:r w:rsidRPr="00EB407D">
        <w:rPr>
          <w:rFonts w:ascii="Roboto" w:hAnsi="Roboto"/>
          <w:b/>
          <w:bCs/>
          <w:color w:val="4C94D8" w:themeColor="text2" w:themeTint="80"/>
          <w:sz w:val="28"/>
          <w:szCs w:val="28"/>
          <w:lang w:val="en-AU"/>
        </w:rPr>
        <w:t>Social media content</w:t>
      </w:r>
    </w:p>
    <w:p w:rsidRPr="00EB407D" w:rsidR="00D35DAC" w:rsidP="00D35DAC" w:rsidRDefault="00D35DAC" w14:paraId="42EAABAA" w14:textId="77777777">
      <w:pPr>
        <w:jc w:val="both"/>
        <w:rPr>
          <w:rFonts w:ascii="Roboto" w:hAnsi="Roboto"/>
          <w:color w:val="4C94D8" w:themeColor="text2" w:themeTint="80"/>
          <w:lang w:val="es-ES"/>
        </w:rPr>
      </w:pPr>
    </w:p>
    <w:p w:rsidRPr="00EB407D" w:rsidR="000F5B10" w:rsidP="001732C9" w:rsidRDefault="00090C32" w14:paraId="2C0B4D9D" w14:textId="7E623951">
      <w:pPr>
        <w:jc w:val="both"/>
        <w:rPr>
          <w:rFonts w:ascii="Roboto" w:hAnsi="Roboto"/>
          <w:color w:val="4C94D8" w:themeColor="text2" w:themeTint="80"/>
        </w:rPr>
      </w:pPr>
      <w:r w:rsidRPr="00EB407D">
        <w:rPr>
          <w:rFonts w:ascii="Roboto" w:hAnsi="Roboto"/>
          <w:color w:val="4C94D8" w:themeColor="text2" w:themeTint="80"/>
        </w:rPr>
        <w:t>In this</w:t>
      </w:r>
      <w:r w:rsidRPr="00EB407D">
        <w:rPr>
          <w:rFonts w:ascii="Roboto" w:hAnsi="Roboto"/>
          <w:color w:val="FF0000"/>
        </w:rPr>
        <w:t xml:space="preserve"> </w:t>
      </w:r>
      <w:hyperlink w:history="1" r:id="rId11">
        <w:r w:rsidRPr="00EB407D">
          <w:rPr>
            <w:rStyle w:val="Hipervnculo"/>
            <w:rFonts w:ascii="Roboto" w:hAnsi="Roboto"/>
          </w:rPr>
          <w:t>link</w:t>
        </w:r>
      </w:hyperlink>
      <w:r w:rsidRPr="00EB407D">
        <w:rPr>
          <w:rFonts w:ascii="Roboto" w:hAnsi="Roboto"/>
          <w:color w:val="4C94D8" w:themeColor="text2" w:themeTint="80"/>
        </w:rPr>
        <w:t xml:space="preserve">, you will find several templates for </w:t>
      </w:r>
      <w:r w:rsidRPr="00EB407D" w:rsidR="006F559E">
        <w:rPr>
          <w:rFonts w:ascii="Roboto" w:hAnsi="Roboto"/>
          <w:color w:val="4C94D8" w:themeColor="text2" w:themeTint="80"/>
        </w:rPr>
        <w:t>publishing on social media. You can add your own logo, write your message and resize the images inside</w:t>
      </w:r>
      <w:r w:rsidRPr="00EB407D" w:rsidR="004A5713">
        <w:rPr>
          <w:rFonts w:ascii="Roboto" w:hAnsi="Roboto"/>
          <w:color w:val="4C94D8" w:themeColor="text2" w:themeTint="80"/>
        </w:rPr>
        <w:t xml:space="preserve">. </w:t>
      </w:r>
      <w:r w:rsidRPr="00EB407D" w:rsidR="00FB2287">
        <w:rPr>
          <w:rFonts w:ascii="Roboto" w:hAnsi="Roboto"/>
          <w:color w:val="4C94D8" w:themeColor="text2" w:themeTint="80"/>
        </w:rPr>
        <w:t>These are some examples of templates for X, IG, IN</w:t>
      </w:r>
      <w:r w:rsidRPr="00EB407D" w:rsidR="00141DC9">
        <w:rPr>
          <w:rFonts w:ascii="Roboto" w:hAnsi="Roboto"/>
          <w:color w:val="4C94D8" w:themeColor="text2" w:themeTint="80"/>
        </w:rPr>
        <w:t xml:space="preserve"> </w:t>
      </w:r>
      <w:r w:rsidRPr="00EB407D" w:rsidR="00FB2287">
        <w:rPr>
          <w:rFonts w:ascii="Roboto" w:hAnsi="Roboto"/>
          <w:color w:val="4C94D8" w:themeColor="text2" w:themeTint="80"/>
        </w:rPr>
        <w:t>or FB</w:t>
      </w:r>
      <w:r w:rsidR="001732C9">
        <w:rPr>
          <w:rFonts w:ascii="Roboto" w:hAnsi="Roboto"/>
          <w:color w:val="4C94D8" w:themeColor="text2" w:themeTint="80"/>
        </w:rPr>
        <w:t>.</w:t>
      </w:r>
    </w:p>
    <w:p w:rsidRPr="00EB407D" w:rsidR="00D341C4" w:rsidP="000F5B10" w:rsidRDefault="00D341C4" w14:paraId="7ECCC549" w14:textId="77777777">
      <w:pPr>
        <w:rPr>
          <w:rFonts w:ascii="Roboto" w:hAnsi="Roboto"/>
          <w:color w:val="4C94D8" w:themeColor="text2" w:themeTint="80"/>
        </w:rPr>
      </w:pPr>
    </w:p>
    <w:p w:rsidRPr="00EB407D" w:rsidR="00D341C4" w:rsidP="000F5B10" w:rsidRDefault="00C559FE" w14:paraId="73D0D362" w14:textId="1831D29A">
      <w:pPr>
        <w:rPr>
          <w:rFonts w:ascii="Roboto" w:hAnsi="Roboto"/>
          <w:color w:val="4C94D8" w:themeColor="text2" w:themeTint="80"/>
        </w:rPr>
      </w:pPr>
      <w:r w:rsidRPr="00EB407D">
        <w:rPr>
          <w:rFonts w:ascii="Roboto" w:hAnsi="Roboto"/>
          <w:noProof/>
          <w:color w:val="4C94D8" w:themeColor="text2" w:themeTint="80"/>
        </w:rPr>
        <w:drawing>
          <wp:inline distT="0" distB="0" distL="0" distR="0" wp14:anchorId="2DEF8F6C" wp14:editId="6165C48A">
            <wp:extent cx="5397777" cy="3067208"/>
            <wp:effectExtent l="0" t="0" r="0" b="0"/>
            <wp:docPr id="1704101547"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101547" name="Imagen 1" descr="Interfaz de usuario gráfica, Texto, Aplicación&#10;&#10;El contenido generado por IA puede ser incorrecto."/>
                    <pic:cNvPicPr/>
                  </pic:nvPicPr>
                  <pic:blipFill>
                    <a:blip r:embed="rId12"/>
                    <a:stretch>
                      <a:fillRect/>
                    </a:stretch>
                  </pic:blipFill>
                  <pic:spPr>
                    <a:xfrm>
                      <a:off x="0" y="0"/>
                      <a:ext cx="5397777" cy="3067208"/>
                    </a:xfrm>
                    <a:prstGeom prst="rect">
                      <a:avLst/>
                    </a:prstGeom>
                  </pic:spPr>
                </pic:pic>
              </a:graphicData>
            </a:graphic>
          </wp:inline>
        </w:drawing>
      </w:r>
    </w:p>
    <w:p w:rsidRPr="00EB407D" w:rsidR="00DF74A0" w:rsidP="000F5B10" w:rsidRDefault="00DF74A0" w14:paraId="51B4B175" w14:textId="77777777">
      <w:pPr>
        <w:rPr>
          <w:rFonts w:ascii="Roboto" w:hAnsi="Roboto"/>
          <w:color w:val="4C94D8" w:themeColor="text2" w:themeTint="80"/>
        </w:rPr>
      </w:pPr>
    </w:p>
    <w:p w:rsidRPr="00EB407D" w:rsidR="00D70752" w:rsidP="000F5B10" w:rsidRDefault="00D70752" w14:paraId="44E0FCF4" w14:textId="77777777">
      <w:pPr>
        <w:rPr>
          <w:rFonts w:ascii="Roboto" w:hAnsi="Roboto"/>
          <w:noProof/>
          <w:color w:val="4C94D8" w:themeColor="text2" w:themeTint="80"/>
        </w:rPr>
      </w:pPr>
    </w:p>
    <w:p w:rsidRPr="00EB407D" w:rsidR="00D70752" w:rsidP="000F5B10" w:rsidRDefault="00D70752" w14:paraId="050D7806" w14:textId="77777777">
      <w:pPr>
        <w:rPr>
          <w:rFonts w:ascii="Roboto" w:hAnsi="Roboto"/>
          <w:noProof/>
          <w:color w:val="4C94D8" w:themeColor="text2" w:themeTint="80"/>
        </w:rPr>
      </w:pPr>
    </w:p>
    <w:p w:rsidRPr="00EB407D" w:rsidR="00D70752" w:rsidP="000F5B10" w:rsidRDefault="00D70752" w14:paraId="7C464E6B" w14:textId="77777777">
      <w:pPr>
        <w:rPr>
          <w:rFonts w:ascii="Roboto" w:hAnsi="Roboto"/>
          <w:color w:val="4C94D8" w:themeColor="text2" w:themeTint="80"/>
        </w:rPr>
      </w:pPr>
      <w:r w:rsidRPr="00EB407D">
        <w:rPr>
          <w:rFonts w:ascii="Roboto" w:hAnsi="Roboto"/>
          <w:noProof/>
          <w:color w:val="4C94D8" w:themeColor="text2" w:themeTint="80"/>
        </w:rPr>
        <w:drawing>
          <wp:inline distT="0" distB="0" distL="0" distR="0" wp14:anchorId="33F51CF0" wp14:editId="1DF81324">
            <wp:extent cx="5400040" cy="2571750"/>
            <wp:effectExtent l="0" t="0" r="0" b="0"/>
            <wp:docPr id="2111425344"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425344" name="Imagen 1" descr="Interfaz de usuario gráfica, Texto, Aplicación&#10;&#10;El contenido generado por IA puede ser incorrecto."/>
                    <pic:cNvPicPr/>
                  </pic:nvPicPr>
                  <pic:blipFill>
                    <a:blip r:embed="rId13"/>
                    <a:stretch>
                      <a:fillRect/>
                    </a:stretch>
                  </pic:blipFill>
                  <pic:spPr>
                    <a:xfrm>
                      <a:off x="0" y="0"/>
                      <a:ext cx="5400040" cy="2571750"/>
                    </a:xfrm>
                    <a:prstGeom prst="rect">
                      <a:avLst/>
                    </a:prstGeom>
                  </pic:spPr>
                </pic:pic>
              </a:graphicData>
            </a:graphic>
          </wp:inline>
        </w:drawing>
      </w:r>
    </w:p>
    <w:p w:rsidRPr="00EB407D" w:rsidR="00172144" w:rsidP="000F5B10" w:rsidRDefault="00172144" w14:paraId="0C101C87" w14:textId="77777777">
      <w:pPr>
        <w:rPr>
          <w:rFonts w:ascii="Roboto" w:hAnsi="Roboto"/>
          <w:color w:val="4C94D8" w:themeColor="text2" w:themeTint="80"/>
        </w:rPr>
      </w:pPr>
    </w:p>
    <w:p w:rsidRPr="00EB407D" w:rsidR="00172144" w:rsidP="000F5B10" w:rsidRDefault="00172144" w14:paraId="1CC57A95" w14:textId="77777777">
      <w:pPr>
        <w:rPr>
          <w:rFonts w:ascii="Roboto" w:hAnsi="Roboto"/>
          <w:color w:val="4C94D8" w:themeColor="text2" w:themeTint="80"/>
        </w:rPr>
      </w:pPr>
    </w:p>
    <w:p w:rsidRPr="00EB407D" w:rsidR="00172144" w:rsidP="000F5B10" w:rsidRDefault="00172144" w14:paraId="15285CE7" w14:textId="77777777">
      <w:pPr>
        <w:rPr>
          <w:rFonts w:ascii="Roboto" w:hAnsi="Roboto"/>
          <w:color w:val="4C94D8" w:themeColor="text2" w:themeTint="80"/>
        </w:rPr>
      </w:pPr>
    </w:p>
    <w:p w:rsidRPr="00EB407D" w:rsidR="00172144" w:rsidP="000F5B10" w:rsidRDefault="00172144" w14:paraId="0E087C34" w14:textId="77777777">
      <w:pPr>
        <w:rPr>
          <w:rFonts w:ascii="Roboto" w:hAnsi="Roboto"/>
          <w:color w:val="4C94D8" w:themeColor="text2" w:themeTint="80"/>
        </w:rPr>
      </w:pPr>
    </w:p>
    <w:p w:rsidRPr="00EB407D" w:rsidR="00141DC9" w:rsidP="000F5B10" w:rsidRDefault="00141DC9" w14:paraId="57680228" w14:textId="77777777">
      <w:pPr>
        <w:rPr>
          <w:rFonts w:ascii="Roboto" w:hAnsi="Roboto"/>
          <w:color w:val="4C94D8" w:themeColor="text2" w:themeTint="80"/>
        </w:rPr>
      </w:pPr>
    </w:p>
    <w:p w:rsidRPr="00EB407D" w:rsidR="00141DC9" w:rsidP="000F5B10" w:rsidRDefault="00141DC9" w14:paraId="47F8937D" w14:textId="77777777">
      <w:pPr>
        <w:rPr>
          <w:rFonts w:ascii="Roboto" w:hAnsi="Roboto"/>
          <w:color w:val="4C94D8" w:themeColor="text2" w:themeTint="80"/>
        </w:rPr>
      </w:pPr>
    </w:p>
    <w:p w:rsidRPr="00EB407D" w:rsidR="00DF74A0" w:rsidP="000F5B10" w:rsidRDefault="00141DC9" w14:paraId="178E6E5D" w14:textId="14A38A10">
      <w:pPr>
        <w:rPr>
          <w:rFonts w:ascii="Roboto" w:hAnsi="Roboto"/>
          <w:color w:val="4C94D8" w:themeColor="text2" w:themeTint="80"/>
        </w:rPr>
      </w:pPr>
      <w:r w:rsidRPr="00EB407D">
        <w:rPr>
          <w:rFonts w:ascii="Roboto" w:hAnsi="Roboto"/>
          <w:noProof/>
          <w:color w:val="4C94D8" w:themeColor="text2" w:themeTint="80"/>
        </w:rPr>
        <w:drawing>
          <wp:inline distT="0" distB="0" distL="0" distR="0" wp14:anchorId="60F441BB" wp14:editId="63AD6A48">
            <wp:extent cx="5400040" cy="4015105"/>
            <wp:effectExtent l="0" t="0" r="0" b="4445"/>
            <wp:docPr id="302536014" name="Imagen 1" descr="Interfaz de usuario gráfica, Sitio web&#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536014" name="Imagen 1" descr="Interfaz de usuario gráfica, Sitio web&#10;&#10;El contenido generado por IA puede ser incorrecto."/>
                    <pic:cNvPicPr/>
                  </pic:nvPicPr>
                  <pic:blipFill>
                    <a:blip r:embed="rId14"/>
                    <a:stretch>
                      <a:fillRect/>
                    </a:stretch>
                  </pic:blipFill>
                  <pic:spPr>
                    <a:xfrm>
                      <a:off x="0" y="0"/>
                      <a:ext cx="5400040" cy="4015105"/>
                    </a:xfrm>
                    <a:prstGeom prst="rect">
                      <a:avLst/>
                    </a:prstGeom>
                  </pic:spPr>
                </pic:pic>
              </a:graphicData>
            </a:graphic>
          </wp:inline>
        </w:drawing>
      </w:r>
    </w:p>
    <w:p w:rsidRPr="00EB407D" w:rsidR="00FB2287" w:rsidP="000F5B10" w:rsidRDefault="00FB2287" w14:paraId="1AC9DFFB" w14:textId="77777777">
      <w:pPr>
        <w:rPr>
          <w:rFonts w:ascii="Roboto" w:hAnsi="Roboto"/>
          <w:color w:val="4C94D8" w:themeColor="text2" w:themeTint="80"/>
        </w:rPr>
      </w:pPr>
    </w:p>
    <w:p w:rsidRPr="00EB407D" w:rsidR="00C30E94" w:rsidP="000F5B10" w:rsidRDefault="005B5364" w14:paraId="2B5E708E" w14:textId="03F0BDFD">
      <w:pPr>
        <w:rPr>
          <w:rFonts w:ascii="Roboto" w:hAnsi="Roboto"/>
          <w:color w:val="4C94D8" w:themeColor="text2" w:themeTint="80"/>
        </w:rPr>
      </w:pPr>
      <w:r w:rsidRPr="00EB407D">
        <w:rPr>
          <w:rFonts w:ascii="Roboto" w:hAnsi="Roboto"/>
          <w:noProof/>
          <w:color w:val="4C94D8" w:themeColor="text2" w:themeTint="80"/>
        </w:rPr>
        <w:drawing>
          <wp:inline distT="0" distB="0" distL="0" distR="0" wp14:anchorId="0B63E4F7" wp14:editId="29B44611">
            <wp:extent cx="2997354" cy="3029106"/>
            <wp:effectExtent l="0" t="0" r="0" b="0"/>
            <wp:docPr id="80751686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516863" name="Imagen 1" descr="Texto&#10;&#10;El contenido generado por IA puede ser incorrecto."/>
                    <pic:cNvPicPr/>
                  </pic:nvPicPr>
                  <pic:blipFill>
                    <a:blip r:embed="rId15"/>
                    <a:stretch>
                      <a:fillRect/>
                    </a:stretch>
                  </pic:blipFill>
                  <pic:spPr>
                    <a:xfrm>
                      <a:off x="0" y="0"/>
                      <a:ext cx="2997354" cy="3029106"/>
                    </a:xfrm>
                    <a:prstGeom prst="rect">
                      <a:avLst/>
                    </a:prstGeom>
                  </pic:spPr>
                </pic:pic>
              </a:graphicData>
            </a:graphic>
          </wp:inline>
        </w:drawing>
      </w:r>
    </w:p>
    <w:p w:rsidRPr="00EB407D" w:rsidR="00B473C7" w:rsidP="000F5B10" w:rsidRDefault="00B473C7" w14:paraId="682A15B0" w14:textId="77777777">
      <w:pPr>
        <w:rPr>
          <w:rFonts w:ascii="Roboto" w:hAnsi="Roboto"/>
          <w:color w:val="4C94D8" w:themeColor="text2" w:themeTint="80"/>
        </w:rPr>
      </w:pPr>
    </w:p>
    <w:p w:rsidRPr="00EB407D" w:rsidR="00B473C7" w:rsidP="000F5B10" w:rsidRDefault="00B473C7" w14:paraId="5570BC28" w14:textId="36656297">
      <w:pPr>
        <w:rPr>
          <w:rFonts w:ascii="Roboto" w:hAnsi="Roboto"/>
          <w:b/>
          <w:bCs/>
          <w:color w:val="4C94D8" w:themeColor="text2" w:themeTint="80"/>
        </w:rPr>
      </w:pPr>
      <w:r w:rsidRPr="00EB407D">
        <w:rPr>
          <w:rFonts w:ascii="Roboto" w:hAnsi="Roboto"/>
          <w:b/>
          <w:bCs/>
          <w:color w:val="4C94D8" w:themeColor="text2" w:themeTint="80"/>
        </w:rPr>
        <w:t>Examples messages on Instagram</w:t>
      </w:r>
      <w:r w:rsidRPr="00EB407D" w:rsidR="004C7E7A">
        <w:rPr>
          <w:rFonts w:ascii="Roboto" w:hAnsi="Roboto"/>
          <w:b/>
          <w:bCs/>
          <w:color w:val="4C94D8" w:themeColor="text2" w:themeTint="80"/>
        </w:rPr>
        <w:t>, Facebook</w:t>
      </w:r>
      <w:r w:rsidRPr="00EB407D">
        <w:rPr>
          <w:rFonts w:ascii="Roboto" w:hAnsi="Roboto"/>
          <w:b/>
          <w:bCs/>
          <w:color w:val="4C94D8" w:themeColor="text2" w:themeTint="80"/>
        </w:rPr>
        <w:t xml:space="preserve"> and LinkedIn:</w:t>
      </w:r>
    </w:p>
    <w:p w:rsidRPr="00EB407D" w:rsidR="00B473C7" w:rsidP="000F5B10" w:rsidRDefault="00B473C7" w14:paraId="56A354A5" w14:textId="77777777">
      <w:pPr>
        <w:rPr>
          <w:rFonts w:ascii="Roboto" w:hAnsi="Roboto"/>
          <w:color w:val="4C94D8" w:themeColor="text2" w:themeTint="80"/>
        </w:rPr>
      </w:pPr>
    </w:p>
    <w:p w:rsidRPr="00EB407D" w:rsidR="007B1393" w:rsidP="00B473C7" w:rsidRDefault="00B473C7" w14:paraId="34E408B0" w14:textId="0A46B4FF">
      <w:pPr>
        <w:pStyle w:val="Prrafodelista"/>
        <w:numPr>
          <w:ilvl w:val="0"/>
          <w:numId w:val="11"/>
        </w:numPr>
        <w:rPr>
          <w:rFonts w:ascii="Roboto" w:hAnsi="Roboto"/>
          <w:color w:val="4C94D8" w:themeColor="text2" w:themeTint="80"/>
          <w:lang w:val="es-ES"/>
        </w:rPr>
      </w:pPr>
      <w:r w:rsidRPr="00EB407D">
        <w:rPr>
          <w:rFonts w:ascii="Roboto" w:hAnsi="Roboto"/>
          <w:color w:val="4C94D8" w:themeColor="text2" w:themeTint="80"/>
          <w:lang w:val="es-ES"/>
        </w:rPr>
        <w:t xml:space="preserve">From June 16 </w:t>
      </w:r>
      <w:proofErr w:type="spellStart"/>
      <w:r w:rsidRPr="00EB407D">
        <w:rPr>
          <w:rFonts w:ascii="Roboto" w:hAnsi="Roboto"/>
          <w:color w:val="4C94D8" w:themeColor="text2" w:themeTint="80"/>
          <w:lang w:val="es-ES"/>
        </w:rPr>
        <w:t>to</w:t>
      </w:r>
      <w:proofErr w:type="spellEnd"/>
      <w:r w:rsidRPr="00EB407D">
        <w:rPr>
          <w:rFonts w:ascii="Roboto" w:hAnsi="Roboto"/>
          <w:color w:val="4C94D8" w:themeColor="text2" w:themeTint="80"/>
          <w:lang w:val="es-ES"/>
        </w:rPr>
        <w:t xml:space="preserve"> 18, 2026,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Third World Congress </w:t>
      </w:r>
      <w:proofErr w:type="spellStart"/>
      <w:r w:rsidRPr="00EB407D">
        <w:rPr>
          <w:rFonts w:ascii="Roboto" w:hAnsi="Roboto"/>
          <w:color w:val="4C94D8" w:themeColor="text2" w:themeTint="80"/>
          <w:lang w:val="es-ES"/>
        </w:rPr>
        <w:t>of</w:t>
      </w:r>
      <w:proofErr w:type="spellEnd"/>
      <w:r w:rsidRPr="00EB407D">
        <w:rPr>
          <w:rFonts w:ascii="Roboto" w:hAnsi="Roboto"/>
          <w:color w:val="4C94D8" w:themeColor="text2" w:themeTint="80"/>
          <w:lang w:val="es-ES"/>
        </w:rPr>
        <w:t xml:space="preserve"> Age-Friendly </w:t>
      </w:r>
      <w:proofErr w:type="spellStart"/>
      <w:r w:rsidRPr="00EB407D">
        <w:rPr>
          <w:rFonts w:ascii="Roboto" w:hAnsi="Roboto"/>
          <w:color w:val="4C94D8" w:themeColor="text2" w:themeTint="80"/>
          <w:lang w:val="es-ES"/>
        </w:rPr>
        <w:t>Cities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will</w:t>
      </w:r>
      <w:proofErr w:type="spellEnd"/>
      <w:r w:rsidRPr="00EB407D">
        <w:rPr>
          <w:rFonts w:ascii="Roboto" w:hAnsi="Roboto"/>
          <w:color w:val="4C94D8" w:themeColor="text2" w:themeTint="80"/>
          <w:lang w:val="es-ES"/>
        </w:rPr>
        <w:t xml:space="preserve"> be </w:t>
      </w:r>
      <w:proofErr w:type="spellStart"/>
      <w:r w:rsidRPr="00EB407D">
        <w:rPr>
          <w:rFonts w:ascii="Roboto" w:hAnsi="Roboto"/>
          <w:color w:val="4C94D8" w:themeColor="text2" w:themeTint="80"/>
          <w:lang w:val="es-ES"/>
        </w:rPr>
        <w:t>held</w:t>
      </w:r>
      <w:proofErr w:type="spellEnd"/>
      <w:r w:rsidRPr="00EB407D">
        <w:rPr>
          <w:rFonts w:ascii="Roboto" w:hAnsi="Roboto"/>
          <w:color w:val="4C94D8" w:themeColor="text2" w:themeTint="80"/>
          <w:lang w:val="es-ES"/>
        </w:rPr>
        <w:t xml:space="preserve"> in Donostia/San Sebastián, Basque Country, Spain.</w:t>
      </w:r>
      <w:r w:rsidR="00394516">
        <w:rPr>
          <w:rFonts w:ascii="Roboto" w:hAnsi="Roboto"/>
          <w:color w:val="4C94D8" w:themeColor="text2" w:themeTint="80"/>
          <w:lang w:val="es-ES"/>
        </w:rPr>
        <w:t xml:space="preserve"> And </w:t>
      </w:r>
      <w:proofErr w:type="spellStart"/>
      <w:r w:rsidR="00394516">
        <w:rPr>
          <w:rFonts w:ascii="Roboto" w:hAnsi="Roboto"/>
          <w:color w:val="4C94D8" w:themeColor="text2" w:themeTint="80"/>
          <w:lang w:val="es-ES"/>
        </w:rPr>
        <w:t>don’t</w:t>
      </w:r>
      <w:proofErr w:type="spellEnd"/>
      <w:r w:rsidR="00394516">
        <w:rPr>
          <w:rFonts w:ascii="Roboto" w:hAnsi="Roboto"/>
          <w:color w:val="4C94D8" w:themeColor="text2" w:themeTint="80"/>
          <w:lang w:val="es-ES"/>
        </w:rPr>
        <w:t xml:space="preserve"> miss Pre-Congress at June 15th</w:t>
      </w:r>
      <w:r w:rsidR="009F39B2">
        <w:rPr>
          <w:rFonts w:ascii="Roboto" w:hAnsi="Roboto"/>
          <w:color w:val="4C94D8" w:themeColor="text2" w:themeTint="80"/>
          <w:lang w:val="es-ES"/>
        </w:rPr>
        <w:t xml:space="preserve"> and </w:t>
      </w:r>
      <w:r w:rsidR="009620DF">
        <w:rPr>
          <w:rFonts w:ascii="Roboto" w:hAnsi="Roboto"/>
          <w:color w:val="4C94D8" w:themeColor="text2" w:themeTint="80"/>
          <w:lang w:val="es-ES"/>
        </w:rPr>
        <w:t xml:space="preserve">cultural </w:t>
      </w:r>
      <w:proofErr w:type="spellStart"/>
      <w:r w:rsidR="009620DF">
        <w:rPr>
          <w:rFonts w:ascii="Roboto" w:hAnsi="Roboto"/>
          <w:color w:val="4C94D8" w:themeColor="text2" w:themeTint="80"/>
          <w:lang w:val="es-ES"/>
        </w:rPr>
        <w:t>visits</w:t>
      </w:r>
      <w:proofErr w:type="spellEnd"/>
      <w:r w:rsidR="009620DF">
        <w:rPr>
          <w:rFonts w:ascii="Roboto" w:hAnsi="Roboto"/>
          <w:color w:val="4C94D8" w:themeColor="text2" w:themeTint="80"/>
          <w:lang w:val="es-ES"/>
        </w:rPr>
        <w:t xml:space="preserve"> at 19th</w:t>
      </w:r>
      <w:r w:rsidR="001719FF">
        <w:rPr>
          <w:rFonts w:ascii="Roboto" w:hAnsi="Roboto"/>
          <w:color w:val="4C94D8" w:themeColor="text2" w:themeTint="80"/>
          <w:lang w:val="es-ES"/>
        </w:rPr>
        <w:t>!</w:t>
      </w:r>
      <w:r w:rsidRPr="00EB407D">
        <w:rPr>
          <w:rFonts w:ascii="Roboto" w:hAnsi="Roboto"/>
          <w:color w:val="4C94D8" w:themeColor="text2" w:themeTint="80"/>
          <w:lang w:val="es-ES"/>
        </w:rPr>
        <w:br/>
      </w:r>
      <w:r w:rsidRPr="00EB407D">
        <w:rPr>
          <w:rFonts w:ascii="Roboto" w:hAnsi="Roboto"/>
          <w:color w:val="4C94D8" w:themeColor="text2" w:themeTint="80"/>
          <w:lang w:val="es-ES"/>
        </w:rPr>
        <w:br/>
      </w:r>
      <w:r w:rsidRPr="00EB407D">
        <w:rPr>
          <w:rFonts w:ascii="Roboto" w:hAnsi="Roboto"/>
          <w:color w:val="4C94D8" w:themeColor="text2" w:themeTint="80"/>
          <w:lang w:val="es-ES"/>
        </w:rPr>
        <w:t xml:space="preserve">The </w:t>
      </w:r>
      <w:proofErr w:type="gramStart"/>
      <w:r w:rsidRPr="00EB407D">
        <w:rPr>
          <w:rFonts w:ascii="Roboto" w:hAnsi="Roboto"/>
          <w:color w:val="4C94D8" w:themeColor="text2" w:themeTint="80"/>
          <w:lang w:val="es-ES"/>
        </w:rPr>
        <w:t>meeting</w:t>
      </w:r>
      <w:proofErr w:type="gram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will</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bring</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together</w:t>
      </w:r>
      <w:proofErr w:type="spellEnd"/>
      <w:r w:rsidRPr="00EB407D">
        <w:rPr>
          <w:rFonts w:ascii="Roboto" w:hAnsi="Roboto"/>
          <w:color w:val="4C94D8" w:themeColor="text2" w:themeTint="80"/>
          <w:lang w:val="es-ES"/>
        </w:rPr>
        <w:t xml:space="preserve"> representatives </w:t>
      </w:r>
      <w:proofErr w:type="spellStart"/>
      <w:r w:rsidRPr="00EB407D">
        <w:rPr>
          <w:rFonts w:ascii="Roboto" w:hAnsi="Roboto"/>
          <w:color w:val="4C94D8" w:themeColor="text2" w:themeTint="80"/>
          <w:lang w:val="es-ES"/>
        </w:rPr>
        <w:t>from</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all</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over</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the</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world</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to</w:t>
      </w:r>
      <w:proofErr w:type="spellEnd"/>
      <w:r w:rsidRPr="00EB407D">
        <w:rPr>
          <w:rFonts w:ascii="Roboto" w:hAnsi="Roboto"/>
          <w:color w:val="4C94D8" w:themeColor="text2" w:themeTint="80"/>
          <w:lang w:val="es-ES"/>
        </w:rPr>
        <w:t xml:space="preserve"> share </w:t>
      </w:r>
      <w:proofErr w:type="spellStart"/>
      <w:r w:rsidRPr="00EB407D">
        <w:rPr>
          <w:rFonts w:ascii="Roboto" w:hAnsi="Roboto"/>
          <w:color w:val="4C94D8" w:themeColor="text2" w:themeTint="80"/>
          <w:lang w:val="es-ES"/>
        </w:rPr>
        <w:t>good</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practices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public</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policies</w:t>
      </w:r>
      <w:proofErr w:type="spellEnd"/>
      <w:r w:rsidRPr="00EB407D">
        <w:rPr>
          <w:rFonts w:ascii="Roboto" w:hAnsi="Roboto"/>
          <w:color w:val="4C94D8" w:themeColor="text2" w:themeTint="80"/>
          <w:lang w:val="es-ES"/>
        </w:rPr>
        <w:t xml:space="preserve">, and </w:t>
      </w:r>
      <w:proofErr w:type="spellStart"/>
      <w:r w:rsidRPr="00EB407D">
        <w:rPr>
          <w:rFonts w:ascii="Roboto" w:hAnsi="Roboto"/>
          <w:color w:val="4C94D8" w:themeColor="text2" w:themeTint="80"/>
          <w:lang w:val="es-ES"/>
        </w:rPr>
        <w:t>experiences</w:t>
      </w:r>
      <w:proofErr w:type="spellEnd"/>
      <w:r w:rsidRPr="00EB407D">
        <w:rPr>
          <w:rFonts w:ascii="Roboto" w:hAnsi="Roboto"/>
          <w:color w:val="4C94D8" w:themeColor="text2" w:themeTint="80"/>
          <w:lang w:val="es-ES"/>
        </w:rPr>
        <w:t xml:space="preserve"> in </w:t>
      </w:r>
      <w:proofErr w:type="spellStart"/>
      <w:r w:rsidRPr="00EB407D">
        <w:rPr>
          <w:rFonts w:ascii="Roboto" w:hAnsi="Roboto"/>
          <w:color w:val="4C94D8" w:themeColor="text2" w:themeTint="80"/>
          <w:lang w:val="es-ES"/>
        </w:rPr>
        <w:t>building</w:t>
      </w:r>
      <w:proofErr w:type="spellEnd"/>
      <w:r w:rsidRPr="00EB407D">
        <w:rPr>
          <w:rFonts w:ascii="Roboto" w:hAnsi="Roboto"/>
          <w:color w:val="4C94D8" w:themeColor="text2" w:themeTint="80"/>
          <w:lang w:val="es-ES"/>
        </w:rPr>
        <w:t xml:space="preserve"> more inclusive </w:t>
      </w:r>
      <w:proofErr w:type="spellStart"/>
      <w:r w:rsidRPr="00EB407D">
        <w:rPr>
          <w:rFonts w:ascii="Roboto" w:hAnsi="Roboto"/>
          <w:color w:val="4C94D8" w:themeColor="text2" w:themeTint="80"/>
          <w:lang w:val="es-ES"/>
        </w:rPr>
        <w:t>environments</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for</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older</w:t>
      </w:r>
      <w:proofErr w:type="spellEnd"/>
      <w:r w:rsidRPr="00EB407D">
        <w:rPr>
          <w:rFonts w:ascii="Roboto" w:hAnsi="Roboto"/>
          <w:color w:val="4C94D8" w:themeColor="text2" w:themeTint="80"/>
          <w:lang w:val="es-ES"/>
        </w:rPr>
        <w:t xml:space="preserve"> </w:t>
      </w:r>
      <w:proofErr w:type="spellStart"/>
      <w:r w:rsidRPr="00EB407D">
        <w:rPr>
          <w:rFonts w:ascii="Roboto" w:hAnsi="Roboto"/>
          <w:color w:val="4C94D8" w:themeColor="text2" w:themeTint="80"/>
          <w:lang w:val="es-ES"/>
        </w:rPr>
        <w:t>people</w:t>
      </w:r>
      <w:proofErr w:type="spellEnd"/>
      <w:r w:rsidRPr="00EB407D">
        <w:rPr>
          <w:rFonts w:ascii="Roboto" w:hAnsi="Roboto"/>
          <w:color w:val="4C94D8" w:themeColor="text2" w:themeTint="80"/>
          <w:lang w:val="es-ES"/>
        </w:rPr>
        <w:t> </w:t>
      </w:r>
      <w:hyperlink w:history="1" r:id="rId16">
        <w:r w:rsidRPr="00EB407D">
          <w:rPr>
            <w:rStyle w:val="Hipervnculo"/>
            <w:rFonts w:ascii="Roboto" w:hAnsi="Roboto"/>
            <w:color w:val="9ABFCA" w:themeColor="hyperlink" w:themeTint="80"/>
            <w:lang w:val="es-ES"/>
          </w:rPr>
          <w:t>#WHO</w:t>
        </w:r>
      </w:hyperlink>
      <w:r w:rsidRPr="00EB407D">
        <w:rPr>
          <w:rFonts w:ascii="Roboto" w:hAnsi="Roboto"/>
          <w:color w:val="4C94D8" w:themeColor="text2" w:themeTint="80"/>
          <w:lang w:val="es-ES"/>
        </w:rPr>
        <w:t> </w:t>
      </w:r>
      <w:hyperlink w:history="1" r:id="rId17">
        <w:r w:rsidRPr="00EB407D">
          <w:rPr>
            <w:rStyle w:val="Hipervnculo"/>
            <w:rFonts w:ascii="Roboto" w:hAnsi="Roboto"/>
            <w:color w:val="9ABFCA" w:themeColor="hyperlink" w:themeTint="80"/>
            <w:lang w:val="es-ES"/>
          </w:rPr>
          <w:t>@imserso</w:t>
        </w:r>
      </w:hyperlink>
      <w:r w:rsidRPr="00EB407D">
        <w:rPr>
          <w:rFonts w:ascii="Roboto" w:hAnsi="Roboto"/>
          <w:color w:val="4C94D8" w:themeColor="text2" w:themeTint="80"/>
          <w:lang w:val="es-ES"/>
        </w:rPr>
        <w:t> #</w:t>
      </w:r>
      <w:r w:rsidRPr="00EB407D" w:rsidR="007B1393">
        <w:rPr>
          <w:rFonts w:ascii="Roboto" w:hAnsi="Roboto"/>
          <w:color w:val="4C94D8" w:themeColor="text2" w:themeTint="80"/>
          <w:lang w:val="es-ES"/>
        </w:rPr>
        <w:t xml:space="preserve">3WCAFCC #FriendlyCities </w:t>
      </w:r>
    </w:p>
    <w:p w:rsidRPr="00EB407D" w:rsidR="002A1913" w:rsidP="002A1913" w:rsidRDefault="002A1913" w14:paraId="5544FDF5" w14:textId="77777777">
      <w:pPr>
        <w:pStyle w:val="Prrafodelista"/>
        <w:rPr>
          <w:rFonts w:ascii="Roboto" w:hAnsi="Roboto"/>
          <w:color w:val="4C94D8" w:themeColor="text2" w:themeTint="80"/>
          <w:lang w:val="es-ES"/>
        </w:rPr>
      </w:pPr>
    </w:p>
    <w:p w:rsidRPr="00EB407D" w:rsidR="00B473C7" w:rsidP="002A1913" w:rsidRDefault="002A1913" w14:paraId="55AD93AF" w14:textId="51393A7D">
      <w:pPr>
        <w:pStyle w:val="Prrafodelista"/>
        <w:numPr>
          <w:ilvl w:val="0"/>
          <w:numId w:val="11"/>
        </w:numPr>
        <w:rPr>
          <w:rFonts w:ascii="Roboto" w:hAnsi="Roboto"/>
          <w:color w:val="4C94D8" w:themeColor="text2" w:themeTint="80"/>
          <w:lang w:val="es-ES"/>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Remember this </w:t>
      </w:r>
      <w:r w:rsidRPr="00EB407D" w:rsidR="00D953F1">
        <w:rPr>
          <w:rFonts w:ascii="Roboto" w:hAnsi="Roboto"/>
          <w:color w:val="4C94D8" w:themeColor="text2" w:themeTint="80"/>
        </w:rPr>
        <w:t>B</w:t>
      </w:r>
      <w:r w:rsidRPr="00EB407D">
        <w:rPr>
          <w:rFonts w:ascii="Roboto" w:hAnsi="Roboto"/>
          <w:color w:val="4C94D8" w:themeColor="text2" w:themeTint="80"/>
        </w:rPr>
        <w:t>asque city!</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Donostia/San Sebastián will host the Third World Congress of Age-Friendly Cities and Communities (June 16-18, 2026). It was the first city in Spain to embrace this program promoted by the </w:t>
      </w:r>
      <w:hyperlink w:history="1" r:id="rId18">
        <w:r w:rsidRPr="00EB407D">
          <w:rPr>
            <w:rStyle w:val="Hipervnculo"/>
            <w:rFonts w:ascii="Roboto" w:hAnsi="Roboto"/>
            <w:color w:val="9ABFCA" w:themeColor="hyperlink" w:themeTint="80"/>
          </w:rPr>
          <w:t>@WHO</w:t>
        </w:r>
      </w:hyperlink>
      <w:r w:rsidRPr="00EB407D">
        <w:rPr>
          <w:rFonts w:ascii="Roboto" w:hAnsi="Roboto"/>
          <w:color w:val="4C94D8" w:themeColor="text2" w:themeTint="80"/>
        </w:rPr>
        <w:t> in 2009 </w:t>
      </w:r>
      <w:hyperlink w:history="1" r:id="rId19">
        <w:r w:rsidRPr="00EB407D">
          <w:rPr>
            <w:rStyle w:val="Hipervnculo"/>
            <w:rFonts w:ascii="Roboto" w:hAnsi="Roboto"/>
            <w:color w:val="9ABFCA" w:themeColor="hyperlink" w:themeTint="80"/>
          </w:rPr>
          <w:t>#Friendlycities</w:t>
        </w:r>
      </w:hyperlink>
      <w:r w:rsidRPr="00EB407D" w:rsidR="00B473C7">
        <w:rPr>
          <w:rFonts w:ascii="Roboto" w:hAnsi="Roboto"/>
          <w:color w:val="4C94D8" w:themeColor="text2" w:themeTint="80"/>
          <w:lang w:val="es-ES"/>
        </w:rPr>
        <w:t xml:space="preserve"> </w:t>
      </w:r>
    </w:p>
    <w:p w:rsidRPr="00EB407D" w:rsidR="00B62BB2" w:rsidP="00B62BB2" w:rsidRDefault="00B62BB2" w14:paraId="513FD281" w14:textId="77777777">
      <w:pPr>
        <w:pStyle w:val="Prrafodelista"/>
        <w:rPr>
          <w:rFonts w:ascii="Roboto" w:hAnsi="Roboto"/>
          <w:color w:val="4C94D8" w:themeColor="text2" w:themeTint="80"/>
          <w:lang w:val="es-ES"/>
        </w:rPr>
      </w:pPr>
    </w:p>
    <w:p w:rsidRPr="00EB407D" w:rsidR="00B62BB2" w:rsidP="002A1913" w:rsidRDefault="00B62BB2" w14:paraId="256FE8B9" w14:textId="4E48740E">
      <w:pPr>
        <w:pStyle w:val="Prrafodelista"/>
        <w:numPr>
          <w:ilvl w:val="0"/>
          <w:numId w:val="11"/>
        </w:numPr>
        <w:rPr>
          <w:rFonts w:ascii="Roboto" w:hAnsi="Roboto"/>
          <w:color w:val="4C94D8" w:themeColor="text2" w:themeTint="80"/>
          <w:lang w:val="es-ES"/>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“Transforming Together! A world friendly to older people: connected, equitable, and sustainable for all generations” will be the theme of our Third Congress of Age-Friendly Cities and Communities, which will take place in Donostia/San Sebastián from June 16 to 18, 2026</w:t>
      </w:r>
      <w:r w:rsidR="001A6E29">
        <w:rPr>
          <w:rFonts w:ascii="Roboto" w:hAnsi="Roboto"/>
          <w:color w:val="4C94D8" w:themeColor="text2" w:themeTint="80"/>
        </w:rPr>
        <w:t>, with a Pre-Congress at 15</w:t>
      </w:r>
      <w:r w:rsidRPr="001A6E29" w:rsidR="001A6E29">
        <w:rPr>
          <w:rFonts w:ascii="Roboto" w:hAnsi="Roboto"/>
          <w:color w:val="4C94D8" w:themeColor="text2" w:themeTint="80"/>
          <w:vertAlign w:val="superscript"/>
        </w:rPr>
        <w:t>th</w:t>
      </w:r>
      <w:r w:rsidR="001A6E29">
        <w:rPr>
          <w:rFonts w:ascii="Roboto" w:hAnsi="Roboto"/>
          <w:color w:val="4C94D8" w:themeColor="text2" w:themeTint="80"/>
        </w:rPr>
        <w:t xml:space="preserve"> June</w:t>
      </w:r>
      <w:r w:rsidR="001719FF">
        <w:rPr>
          <w:rFonts w:ascii="Roboto" w:hAnsi="Roboto"/>
          <w:color w:val="4C94D8" w:themeColor="text2" w:themeTint="80"/>
        </w:rPr>
        <w:t xml:space="preserve"> and Cultural visits at 19</w:t>
      </w:r>
      <w:r w:rsidRPr="001719FF" w:rsidR="001719FF">
        <w:rPr>
          <w:rFonts w:ascii="Roboto" w:hAnsi="Roboto"/>
          <w:color w:val="4C94D8" w:themeColor="text2" w:themeTint="80"/>
          <w:vertAlign w:val="superscript"/>
        </w:rPr>
        <w:t>th</w:t>
      </w:r>
      <w:r w:rsidR="001719FF">
        <w:rPr>
          <w:rFonts w:ascii="Roboto" w:hAnsi="Roboto"/>
          <w:color w:val="4C94D8" w:themeColor="text2" w:themeTint="80"/>
        </w:rPr>
        <w:t>!</w:t>
      </w:r>
      <w:r w:rsidRPr="00EB407D">
        <w:rPr>
          <w:rFonts w:ascii="Roboto" w:hAnsi="Roboto"/>
          <w:color w:val="4C94D8" w:themeColor="text2" w:themeTint="80"/>
        </w:rPr>
        <w:br/>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The event, co-sponsored by WHO and organized by Imserso in collaboration with the Basque Government, the City Council of Donostia/San Sebastián, and the Provincial Council of Gipuzkoa, will bring together representatives from cities, communities, regions, and countries worldwide that are part of the Global Network for Age-Friendly Cities and Communities (GNAFCC), along with international experts who will share knowledge on transgenerational issues, diversity, healthy aging, and social participation of older people, among other topics.</w:t>
      </w:r>
      <w:r w:rsidRPr="00EB407D">
        <w:rPr>
          <w:rFonts w:ascii="Roboto" w:hAnsi="Roboto"/>
          <w:color w:val="4C94D8" w:themeColor="text2" w:themeTint="80"/>
        </w:rPr>
        <w:br/>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The Third World Congress in Donostia-San Sebastián will provide a timely and important opportunity to reflect on progress since the creation of the Global Network and during the first half of the UN Decade of Healthy Ageing (2021–2030). It will focus on our changing world, identify emerging opportunities—including intergenerational connection, digital inclusion, caregiving, and community resilience in the face of climate change, conflicts, and pandemics—and highlight other gaps.</w:t>
      </w:r>
      <w:r w:rsidRPr="00EB407D">
        <w:rPr>
          <w:rFonts w:ascii="Roboto" w:hAnsi="Roboto"/>
          <w:color w:val="4C94D8" w:themeColor="text2" w:themeTint="80"/>
        </w:rPr>
        <w:br/>
      </w:r>
      <w:r w:rsidRPr="00EB407D">
        <w:rPr>
          <w:rFonts w:ascii="Roboto" w:hAnsi="Roboto"/>
          <w:color w:val="4C94D8" w:themeColor="text2" w:themeTint="80"/>
        </w:rPr>
        <w:br/>
      </w:r>
      <w:r w:rsidRPr="00EB407D">
        <w:rPr>
          <w:rFonts w:ascii="Roboto" w:hAnsi="Roboto"/>
          <w:color w:val="4C94D8" w:themeColor="text2" w:themeTint="80"/>
        </w:rPr>
        <w:t>We look forward to seeing you!</w:t>
      </w:r>
      <w:r w:rsidRPr="00EB407D">
        <w:rPr>
          <w:rFonts w:ascii="Roboto" w:hAnsi="Roboto"/>
          <w:color w:val="4C94D8" w:themeColor="text2" w:themeTint="80"/>
        </w:rPr>
        <w:br/>
      </w:r>
      <w:r w:rsidRPr="00EB407D">
        <w:rPr>
          <w:rFonts w:ascii="Roboto" w:hAnsi="Roboto"/>
          <w:color w:val="4C94D8" w:themeColor="text2" w:themeTint="80"/>
        </w:rPr>
        <w:t>Remember:</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June 16–18, 2026</w:t>
      </w:r>
      <w:r w:rsidR="00EF4211">
        <w:rPr>
          <w:rFonts w:ascii="Roboto" w:hAnsi="Roboto"/>
          <w:color w:val="4C94D8" w:themeColor="text2" w:themeTint="80"/>
        </w:rPr>
        <w:t>. Pre-Congress</w:t>
      </w:r>
      <w:r w:rsidR="007F0C47">
        <w:rPr>
          <w:rFonts w:ascii="Roboto" w:hAnsi="Roboto"/>
          <w:color w:val="4C94D8" w:themeColor="text2" w:themeTint="80"/>
        </w:rPr>
        <w:t>,</w:t>
      </w:r>
      <w:r w:rsidR="00EF4211">
        <w:rPr>
          <w:rFonts w:ascii="Roboto" w:hAnsi="Roboto"/>
          <w:color w:val="4C94D8" w:themeColor="text2" w:themeTint="80"/>
        </w:rPr>
        <w:t xml:space="preserve"> June 15</w:t>
      </w:r>
      <w:r w:rsidRPr="007F0C47" w:rsidR="007F0C47">
        <w:rPr>
          <w:rFonts w:ascii="Roboto" w:hAnsi="Roboto"/>
          <w:color w:val="4C94D8" w:themeColor="text2" w:themeTint="80"/>
          <w:vertAlign w:val="superscript"/>
        </w:rPr>
        <w:t>th</w:t>
      </w:r>
      <w:r w:rsidR="007F0C47">
        <w:rPr>
          <w:rFonts w:ascii="Roboto" w:hAnsi="Roboto"/>
          <w:color w:val="4C94D8" w:themeColor="text2" w:themeTint="80"/>
        </w:rPr>
        <w:t>t. S</w:t>
      </w:r>
      <w:r w:rsidR="00EF4211">
        <w:rPr>
          <w:rFonts w:ascii="Roboto" w:hAnsi="Roboto"/>
          <w:color w:val="4C94D8" w:themeColor="text2" w:themeTint="80"/>
        </w:rPr>
        <w:t xml:space="preserve">tudy and cultural visits </w:t>
      </w:r>
      <w:r w:rsidR="007F0C47">
        <w:rPr>
          <w:rFonts w:ascii="Roboto" w:hAnsi="Roboto"/>
          <w:color w:val="4C94D8" w:themeColor="text2" w:themeTint="80"/>
        </w:rPr>
        <w:t>19th</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Donostia/San Sebastián</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w:t>
      </w:r>
      <w:hyperlink w:history="1" r:id="rId20">
        <w:r w:rsidRPr="00EB407D">
          <w:rPr>
            <w:rStyle w:val="Hipervnculo"/>
            <w:rFonts w:ascii="Roboto" w:hAnsi="Roboto"/>
            <w:color w:val="9ABFCA" w:themeColor="hyperlink" w:themeTint="80"/>
          </w:rPr>
          <w:t>www.3wcafcc.org</w:t>
        </w:r>
      </w:hyperlink>
    </w:p>
    <w:p w:rsidRPr="00EB407D" w:rsidR="000F3DC3" w:rsidP="000F3DC3" w:rsidRDefault="000F3DC3" w14:paraId="6F61D54D" w14:textId="77777777">
      <w:pPr>
        <w:pStyle w:val="Prrafodelista"/>
        <w:rPr>
          <w:rFonts w:ascii="Roboto" w:hAnsi="Roboto"/>
          <w:color w:val="4C94D8" w:themeColor="text2" w:themeTint="80"/>
          <w:lang w:val="es-ES"/>
        </w:rPr>
      </w:pPr>
    </w:p>
    <w:p w:rsidRPr="00EB407D" w:rsidR="000F3DC3" w:rsidP="002A1913" w:rsidRDefault="000F3DC3" w14:paraId="1537FB50" w14:textId="44752082">
      <w:pPr>
        <w:pStyle w:val="Prrafodelista"/>
        <w:numPr>
          <w:ilvl w:val="0"/>
          <w:numId w:val="11"/>
        </w:numPr>
        <w:rPr>
          <w:rFonts w:ascii="Roboto" w:hAnsi="Roboto"/>
          <w:color w:val="4C94D8" w:themeColor="text2" w:themeTint="80"/>
          <w:lang w:val="es-ES"/>
        </w:rPr>
      </w:pPr>
      <w:r w:rsidRPr="00EB407D">
        <w:rPr>
          <w:rFonts w:ascii="Segoe UI Emoji" w:hAnsi="Segoe UI Emoji" w:cs="Segoe UI Emoji"/>
          <w:color w:val="4C94D8" w:themeColor="text2" w:themeTint="80"/>
        </w:rPr>
        <w:t>➡️</w:t>
      </w:r>
      <w:r w:rsidRPr="00EB407D">
        <w:rPr>
          <w:rFonts w:ascii="Roboto" w:hAnsi="Roboto"/>
          <w:color w:val="4C94D8" w:themeColor="text2" w:themeTint="80"/>
        </w:rPr>
        <w:t>How to Participate in the </w:t>
      </w:r>
      <w:hyperlink w:history="1" r:id="rId21">
        <w:r w:rsidRPr="00EB407D">
          <w:rPr>
            <w:rStyle w:val="Hipervnculo"/>
            <w:rFonts w:ascii="Roboto" w:hAnsi="Roboto"/>
            <w:color w:val="9ABFCA" w:themeColor="hyperlink" w:themeTint="80"/>
          </w:rPr>
          <w:t>#3WCAFCC</w:t>
        </w:r>
      </w:hyperlink>
      <w:r w:rsidRPr="00EB407D">
        <w:rPr>
          <w:rFonts w:ascii="Roboto" w:hAnsi="Roboto"/>
          <w:color w:val="4C94D8" w:themeColor="text2" w:themeTint="80"/>
        </w:rPr>
        <w:br/>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w:t>
      </w:r>
      <w:r w:rsidRPr="00EB407D">
        <w:rPr>
          <w:rFonts w:ascii="Segoe UI Emoji" w:hAnsi="Segoe UI Emoji" w:cs="Segoe UI Emoji"/>
          <w:color w:val="4C94D8" w:themeColor="text2" w:themeTint="80"/>
        </w:rPr>
        <w:t>🏫</w:t>
      </w:r>
      <w:r w:rsidRPr="00EB407D">
        <w:rPr>
          <w:rFonts w:ascii="Roboto" w:hAnsi="Roboto"/>
          <w:color w:val="4C94D8" w:themeColor="text2" w:themeTint="80"/>
        </w:rPr>
        <w:t>As an Attendee:</w:t>
      </w:r>
      <w:r w:rsidRPr="00EB407D">
        <w:rPr>
          <w:rFonts w:ascii="Roboto" w:hAnsi="Roboto"/>
          <w:color w:val="4C94D8" w:themeColor="text2" w:themeTint="80"/>
        </w:rPr>
        <w:br/>
      </w:r>
      <w:r w:rsidRPr="00EB407D">
        <w:rPr>
          <w:rFonts w:ascii="Roboto" w:hAnsi="Roboto"/>
          <w:color w:val="4C94D8" w:themeColor="text2" w:themeTint="80"/>
        </w:rPr>
        <w:t>Attendee registration includes access to plenary sessions, parallel sessions, and open activities</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w:t>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By Contributing to the Program</w:t>
      </w:r>
      <w:r w:rsidRPr="00EB407D">
        <w:rPr>
          <w:rFonts w:ascii="Roboto" w:hAnsi="Roboto"/>
          <w:color w:val="4C94D8" w:themeColor="text2" w:themeTint="80"/>
        </w:rPr>
        <w:br/>
      </w:r>
      <w:r w:rsidRPr="00EB407D">
        <w:rPr>
          <w:rFonts w:ascii="Roboto" w:hAnsi="Roboto"/>
          <w:color w:val="4C94D8" w:themeColor="text2" w:themeTint="80"/>
        </w:rPr>
        <w:t>You may actively participate through posters, workshops, presentations, roundtables, or exhibition stands.</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With Exhibition Stands (Global Village)</w:t>
      </w:r>
      <w:r w:rsidRPr="00EB407D">
        <w:rPr>
          <w:rFonts w:ascii="Roboto" w:hAnsi="Roboto"/>
          <w:color w:val="4C94D8" w:themeColor="text2" w:themeTint="80"/>
        </w:rPr>
        <w:br/>
      </w:r>
      <w:r w:rsidRPr="00EB407D">
        <w:rPr>
          <w:rFonts w:ascii="Roboto" w:hAnsi="Roboto"/>
          <w:color w:val="4C94D8" w:themeColor="text2" w:themeTint="80"/>
        </w:rPr>
        <w:t>The Congress will feature a large exhibition area designed to promote interaction among participants.</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By Proposing Topics of Interest</w:t>
      </w:r>
      <w:r w:rsidRPr="00EB407D">
        <w:rPr>
          <w:rFonts w:ascii="Roboto" w:hAnsi="Roboto"/>
          <w:color w:val="4C94D8" w:themeColor="text2" w:themeTint="80"/>
        </w:rPr>
        <w:br/>
      </w:r>
      <w:r w:rsidRPr="00EB407D">
        <w:rPr>
          <w:rFonts w:ascii="Roboto" w:hAnsi="Roboto"/>
          <w:color w:val="4C94D8" w:themeColor="text2" w:themeTint="80"/>
        </w:rPr>
        <w:t>You may suggest topics of interest through the registration form. These contributions will help enrich the program with emerging themes.</w:t>
      </w:r>
    </w:p>
    <w:p w:rsidRPr="00EB407D" w:rsidR="00D35292" w:rsidP="00D35292" w:rsidRDefault="00D35292" w14:paraId="07646359" w14:textId="77777777">
      <w:pPr>
        <w:pStyle w:val="Prrafodelista"/>
        <w:rPr>
          <w:rFonts w:ascii="Roboto" w:hAnsi="Roboto"/>
          <w:color w:val="4C94D8" w:themeColor="text2" w:themeTint="80"/>
          <w:lang w:val="es-ES"/>
        </w:rPr>
      </w:pPr>
    </w:p>
    <w:p w:rsidRPr="00EB407D" w:rsidR="00D35292" w:rsidP="002A1913" w:rsidRDefault="00D35292" w14:paraId="45FFF4F0" w14:textId="64591EA4">
      <w:pPr>
        <w:pStyle w:val="Prrafodelista"/>
        <w:numPr>
          <w:ilvl w:val="0"/>
          <w:numId w:val="11"/>
        </w:numPr>
        <w:rPr>
          <w:rFonts w:ascii="Roboto" w:hAnsi="Roboto"/>
          <w:color w:val="4C94D8" w:themeColor="text2" w:themeTint="80"/>
          <w:lang w:val="es-ES"/>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Did you know that registration for 3rd World Congress of Age Friendly Cities and Communities is free? </w:t>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No registration fees are applied.</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Lunches and coffee breaks during the Congress will be covered by the organizers and sponsors.</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Participants will only pay for optional social activities they wish to attend (for example, the social cocktail, social visits).</w:t>
      </w:r>
    </w:p>
    <w:p w:rsidRPr="00EB407D" w:rsidR="00495C56" w:rsidP="00495C56" w:rsidRDefault="00495C56" w14:paraId="4B56D3A7" w14:textId="77777777">
      <w:pPr>
        <w:pStyle w:val="Prrafodelista"/>
        <w:rPr>
          <w:rFonts w:ascii="Roboto" w:hAnsi="Roboto"/>
          <w:color w:val="4C94D8" w:themeColor="text2" w:themeTint="80"/>
          <w:lang w:val="es-ES"/>
        </w:rPr>
      </w:pPr>
    </w:p>
    <w:p w:rsidRPr="00EB407D" w:rsidR="00495C56" w:rsidP="002A1913" w:rsidRDefault="00495C56" w14:paraId="256FC149" w14:textId="641FDCCD">
      <w:pPr>
        <w:pStyle w:val="Prrafodelista"/>
        <w:numPr>
          <w:ilvl w:val="0"/>
          <w:numId w:val="11"/>
        </w:numPr>
        <w:rPr>
          <w:rFonts w:ascii="Roboto" w:hAnsi="Roboto"/>
          <w:color w:val="4C94D8" w:themeColor="text2" w:themeTint="80"/>
          <w:lang w:val="es-ES"/>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At the Third World Congress of Age-Friendly Cities (3WCAFCC), we will discuss the lessons learned so far, celebrating them and acknowledging the progress made.</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w:t>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We will talk about housing, social participation, employment, outdoor spaces and buildings, community support, healthcare services, transportation, communication and information.</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w:t>
      </w:r>
      <w:hyperlink w:history="1" r:id="rId22">
        <w:r w:rsidRPr="00EB407D">
          <w:rPr>
            <w:rStyle w:val="Hipervnculo"/>
            <w:rFonts w:ascii="Roboto" w:hAnsi="Roboto"/>
            <w:color w:val="9ABFCA" w:themeColor="hyperlink" w:themeTint="80"/>
          </w:rPr>
          <w:t>#Inclusion</w:t>
        </w:r>
      </w:hyperlink>
      <w:r w:rsidRPr="00EB407D">
        <w:rPr>
          <w:rFonts w:ascii="Roboto" w:hAnsi="Roboto"/>
          <w:color w:val="4C94D8" w:themeColor="text2" w:themeTint="80"/>
        </w:rPr>
        <w:t>, </w:t>
      </w:r>
      <w:hyperlink w:history="1" r:id="rId23">
        <w:r w:rsidRPr="00EB407D">
          <w:rPr>
            <w:rStyle w:val="Hipervnculo"/>
            <w:rFonts w:ascii="Roboto" w:hAnsi="Roboto"/>
            <w:color w:val="9ABFCA" w:themeColor="hyperlink" w:themeTint="80"/>
          </w:rPr>
          <w:t>#exchange</w:t>
        </w:r>
      </w:hyperlink>
      <w:r w:rsidRPr="00EB407D">
        <w:rPr>
          <w:rFonts w:ascii="Roboto" w:hAnsi="Roboto"/>
          <w:color w:val="4C94D8" w:themeColor="text2" w:themeTint="80"/>
        </w:rPr>
        <w:t>, </w:t>
      </w:r>
      <w:hyperlink w:history="1" r:id="rId24">
        <w:r w:rsidRPr="00EB407D">
          <w:rPr>
            <w:rStyle w:val="Hipervnculo"/>
            <w:rFonts w:ascii="Roboto" w:hAnsi="Roboto"/>
            <w:color w:val="9ABFCA" w:themeColor="hyperlink" w:themeTint="80"/>
          </w:rPr>
          <w:t>#collaboration</w:t>
        </w:r>
      </w:hyperlink>
      <w:r w:rsidRPr="00EB407D">
        <w:rPr>
          <w:rFonts w:ascii="Roboto" w:hAnsi="Roboto"/>
          <w:color w:val="4C94D8" w:themeColor="text2" w:themeTint="80"/>
        </w:rPr>
        <w:t> and emerging perspectives will guide us in connecting generations, </w:t>
      </w:r>
      <w:hyperlink w:history="1" r:id="rId25">
        <w:r w:rsidRPr="00EB407D">
          <w:rPr>
            <w:rStyle w:val="Hipervnculo"/>
            <w:rFonts w:ascii="Roboto" w:hAnsi="Roboto"/>
            <w:color w:val="9ABFCA" w:themeColor="hyperlink" w:themeTint="80"/>
          </w:rPr>
          <w:t>#technology</w:t>
        </w:r>
      </w:hyperlink>
      <w:r w:rsidRPr="00EB407D">
        <w:rPr>
          <w:rFonts w:ascii="Roboto" w:hAnsi="Roboto"/>
          <w:color w:val="4C94D8" w:themeColor="text2" w:themeTint="80"/>
        </w:rPr>
        <w:t>, and </w:t>
      </w:r>
      <w:hyperlink w:history="1" r:id="rId26">
        <w:r w:rsidRPr="00EB407D">
          <w:rPr>
            <w:rStyle w:val="Hipervnculo"/>
            <w:rFonts w:ascii="Roboto" w:hAnsi="Roboto"/>
            <w:color w:val="9ABFCA" w:themeColor="hyperlink" w:themeTint="80"/>
          </w:rPr>
          <w:t>#care</w:t>
        </w:r>
      </w:hyperlink>
      <w:r w:rsidRPr="00EB407D">
        <w:rPr>
          <w:rFonts w:ascii="Roboto" w:hAnsi="Roboto"/>
          <w:color w:val="4C94D8" w:themeColor="text2" w:themeTint="80"/>
        </w:rPr>
        <w:t>, creating equitable communities so that no one is left behind.</w:t>
      </w:r>
      <w:r w:rsidRPr="00EB407D">
        <w:rPr>
          <w:rFonts w:ascii="Roboto" w:hAnsi="Roboto"/>
          <w:color w:val="4C94D8" w:themeColor="text2" w:themeTint="80"/>
        </w:rPr>
        <w:br/>
      </w:r>
      <w:hyperlink w:history="1" r:id="rId27">
        <w:r w:rsidRPr="00EB407D">
          <w:rPr>
            <w:rStyle w:val="Hipervnculo"/>
            <w:rFonts w:ascii="Roboto" w:hAnsi="Roboto"/>
            <w:color w:val="9ABFCA" w:themeColor="hyperlink" w:themeTint="80"/>
          </w:rPr>
          <w:t>#Sustainability</w:t>
        </w:r>
      </w:hyperlink>
      <w:r w:rsidRPr="00EB407D">
        <w:rPr>
          <w:rFonts w:ascii="Roboto" w:hAnsi="Roboto"/>
          <w:color w:val="4C94D8" w:themeColor="text2" w:themeTint="80"/>
        </w:rPr>
        <w:t>, </w:t>
      </w:r>
      <w:hyperlink w:history="1" r:id="rId28">
        <w:r w:rsidRPr="00EB407D">
          <w:rPr>
            <w:rStyle w:val="Hipervnculo"/>
            <w:rFonts w:ascii="Roboto" w:hAnsi="Roboto"/>
            <w:color w:val="9ABFCA" w:themeColor="hyperlink" w:themeTint="80"/>
          </w:rPr>
          <w:t>#vision</w:t>
        </w:r>
      </w:hyperlink>
      <w:r w:rsidRPr="00EB407D">
        <w:rPr>
          <w:rFonts w:ascii="Roboto" w:hAnsi="Roboto"/>
          <w:color w:val="4C94D8" w:themeColor="text2" w:themeTint="80"/>
        </w:rPr>
        <w:t>, and </w:t>
      </w:r>
      <w:hyperlink w:history="1" r:id="rId29">
        <w:r w:rsidRPr="00EB407D">
          <w:rPr>
            <w:rStyle w:val="Hipervnculo"/>
            <w:rFonts w:ascii="Roboto" w:hAnsi="Roboto"/>
            <w:color w:val="9ABFCA" w:themeColor="hyperlink" w:themeTint="80"/>
          </w:rPr>
          <w:t>#innovation</w:t>
        </w:r>
      </w:hyperlink>
      <w:r w:rsidRPr="00EB407D">
        <w:rPr>
          <w:rFonts w:ascii="Roboto" w:hAnsi="Roboto"/>
          <w:color w:val="4C94D8" w:themeColor="text2" w:themeTint="80"/>
        </w:rPr>
        <w:t> will close the Congress to shape the future.</w:t>
      </w:r>
      <w:r w:rsidRPr="00EB407D">
        <w:rPr>
          <w:rFonts w:ascii="Roboto" w:hAnsi="Roboto"/>
          <w:color w:val="4C94D8" w:themeColor="text2" w:themeTint="80"/>
        </w:rPr>
        <w:br/>
      </w:r>
      <w:r w:rsidRPr="00EB407D">
        <w:rPr>
          <w:rFonts w:ascii="Roboto" w:hAnsi="Roboto"/>
          <w:color w:val="4C94D8" w:themeColor="text2" w:themeTint="80"/>
        </w:rPr>
        <w:t>Join us! We look forward to seeing you!</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https://3wcafcc.org</w:t>
      </w:r>
    </w:p>
    <w:p w:rsidRPr="00EB407D" w:rsidR="00B62BB2" w:rsidP="00B62BB2" w:rsidRDefault="00B62BB2" w14:paraId="526495A3" w14:textId="77777777">
      <w:pPr>
        <w:ind w:left="360"/>
        <w:rPr>
          <w:rFonts w:ascii="Roboto" w:hAnsi="Roboto"/>
          <w:color w:val="4C94D8" w:themeColor="text2" w:themeTint="80"/>
          <w:lang w:val="es-ES"/>
        </w:rPr>
      </w:pPr>
    </w:p>
    <w:p w:rsidRPr="00EB407D" w:rsidR="001214AF" w:rsidP="00B62BB2" w:rsidRDefault="001214AF" w14:paraId="3BDD6331" w14:textId="77777777">
      <w:pPr>
        <w:ind w:left="360"/>
        <w:rPr>
          <w:rFonts w:ascii="Roboto" w:hAnsi="Roboto"/>
          <w:b/>
          <w:bCs/>
          <w:color w:val="4C94D8" w:themeColor="text2" w:themeTint="80"/>
          <w:lang w:val="es-ES"/>
        </w:rPr>
      </w:pPr>
    </w:p>
    <w:p w:rsidRPr="00EB407D" w:rsidR="00B62BB2" w:rsidP="00B62BB2" w:rsidRDefault="00B62BB2" w14:paraId="3522A72D" w14:textId="7E1135D4">
      <w:pPr>
        <w:ind w:left="360"/>
        <w:rPr>
          <w:rFonts w:ascii="Roboto" w:hAnsi="Roboto"/>
          <w:b/>
          <w:bCs/>
          <w:color w:val="4C94D8" w:themeColor="text2" w:themeTint="80"/>
          <w:lang w:val="es-ES"/>
        </w:rPr>
      </w:pPr>
      <w:proofErr w:type="spellStart"/>
      <w:r w:rsidRPr="00EB407D">
        <w:rPr>
          <w:rFonts w:ascii="Roboto" w:hAnsi="Roboto"/>
          <w:b/>
          <w:bCs/>
          <w:color w:val="4C94D8" w:themeColor="text2" w:themeTint="80"/>
          <w:lang w:val="es-ES"/>
        </w:rPr>
        <w:t>Examples</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messages</w:t>
      </w:r>
      <w:proofErr w:type="spellEnd"/>
      <w:r w:rsidRPr="00EB407D">
        <w:rPr>
          <w:rFonts w:ascii="Roboto" w:hAnsi="Roboto"/>
          <w:b/>
          <w:bCs/>
          <w:color w:val="4C94D8" w:themeColor="text2" w:themeTint="80"/>
          <w:lang w:val="es-ES"/>
        </w:rPr>
        <w:t xml:space="preserve"> </w:t>
      </w:r>
      <w:proofErr w:type="spellStart"/>
      <w:r w:rsidRPr="00EB407D">
        <w:rPr>
          <w:rFonts w:ascii="Roboto" w:hAnsi="Roboto"/>
          <w:b/>
          <w:bCs/>
          <w:color w:val="4C94D8" w:themeColor="text2" w:themeTint="80"/>
          <w:lang w:val="es-ES"/>
        </w:rPr>
        <w:t>on</w:t>
      </w:r>
      <w:proofErr w:type="spellEnd"/>
      <w:r w:rsidRPr="00EB407D">
        <w:rPr>
          <w:rFonts w:ascii="Roboto" w:hAnsi="Roboto"/>
          <w:b/>
          <w:bCs/>
          <w:color w:val="4C94D8" w:themeColor="text2" w:themeTint="80"/>
          <w:lang w:val="es-ES"/>
        </w:rPr>
        <w:t xml:space="preserve"> X/BS</w:t>
      </w:r>
    </w:p>
    <w:p w:rsidRPr="00EB407D" w:rsidR="000F3DC3" w:rsidP="00B62BB2" w:rsidRDefault="000F3DC3" w14:paraId="5D2D02A6" w14:textId="77777777">
      <w:pPr>
        <w:ind w:left="360"/>
        <w:rPr>
          <w:rFonts w:ascii="Roboto" w:hAnsi="Roboto"/>
          <w:color w:val="4C94D8" w:themeColor="text2" w:themeTint="80"/>
          <w:lang w:val="es-ES"/>
        </w:rPr>
      </w:pPr>
    </w:p>
    <w:p w:rsidRPr="00EB407D" w:rsidR="000F3DC3" w:rsidP="004C0503" w:rsidRDefault="000F3DC3" w14:paraId="74A0652D" w14:textId="09EA3FCC">
      <w:pPr>
        <w:pStyle w:val="Prrafodelista"/>
        <w:numPr>
          <w:ilvl w:val="0"/>
          <w:numId w:val="12"/>
        </w:numPr>
        <w:rPr>
          <w:rFonts w:ascii="Roboto" w:hAnsi="Roboto"/>
          <w:color w:val="4C94D8" w:themeColor="text2" w:themeTint="80"/>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You can now register for the Third World Congress of Age-Friendly Cities! Donostia-San Sebastián, June 16-18, 2026</w:t>
      </w:r>
      <w:r w:rsidR="005C5CD7">
        <w:rPr>
          <w:rFonts w:ascii="Roboto" w:hAnsi="Roboto"/>
          <w:color w:val="4C94D8" w:themeColor="text2" w:themeTint="80"/>
        </w:rPr>
        <w:t>. Remember: Pre-Congress June 15</w:t>
      </w:r>
      <w:r w:rsidRPr="005C5CD7" w:rsidR="005C5CD7">
        <w:rPr>
          <w:rFonts w:ascii="Roboto" w:hAnsi="Roboto"/>
          <w:color w:val="4C94D8" w:themeColor="text2" w:themeTint="80"/>
          <w:vertAlign w:val="superscript"/>
        </w:rPr>
        <w:t>th</w:t>
      </w:r>
      <w:r w:rsidR="005C5CD7">
        <w:rPr>
          <w:rFonts w:ascii="Roboto" w:hAnsi="Roboto"/>
          <w:color w:val="4C94D8" w:themeColor="text2" w:themeTint="80"/>
        </w:rPr>
        <w:t xml:space="preserve"> and study and cultural visits June 19th</w:t>
      </w:r>
      <w:r w:rsidRPr="00EB407D">
        <w:rPr>
          <w:rFonts w:ascii="Roboto" w:hAnsi="Roboto"/>
          <w:color w:val="4C94D8" w:themeColor="text2" w:themeTint="80"/>
        </w:rPr>
        <w:br/>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w:t>
      </w:r>
      <w:hyperlink w:history="1" r:id="rId30">
        <w:r w:rsidRPr="00EB407D" w:rsidR="0075119D">
          <w:rPr>
            <w:rStyle w:val="Hipervnculo"/>
            <w:rFonts w:ascii="Roboto" w:hAnsi="Roboto"/>
            <w:color w:val="9ABFCA" w:themeColor="hyperlink" w:themeTint="80"/>
          </w:rPr>
          <w:t>https://3wcafcc.org/registration</w:t>
        </w:r>
      </w:hyperlink>
    </w:p>
    <w:p w:rsidRPr="00EB407D" w:rsidR="001214AF" w:rsidP="00B62BB2" w:rsidRDefault="001214AF" w14:paraId="582D3ECD" w14:textId="77777777">
      <w:pPr>
        <w:ind w:left="360"/>
        <w:rPr>
          <w:rFonts w:ascii="Roboto" w:hAnsi="Roboto"/>
          <w:color w:val="4C94D8" w:themeColor="text2" w:themeTint="80"/>
        </w:rPr>
      </w:pPr>
    </w:p>
    <w:p w:rsidRPr="00EB407D" w:rsidR="001214AF" w:rsidP="004C0503" w:rsidRDefault="001214AF" w14:paraId="59907C72" w14:textId="15FC2804">
      <w:pPr>
        <w:pStyle w:val="Prrafodelista"/>
        <w:numPr>
          <w:ilvl w:val="0"/>
          <w:numId w:val="13"/>
        </w:numPr>
        <w:rPr>
          <w:rFonts w:ascii="Roboto" w:hAnsi="Roboto"/>
          <w:color w:val="4C94D8" w:themeColor="text2" w:themeTint="80"/>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You can submit your abstract to the program of the 3rd World Congress of Friendly Cities and Communities until</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March 9, 2026.</w:t>
      </w:r>
      <w:r w:rsidRPr="00EB407D">
        <w:rPr>
          <w:rFonts w:ascii="Roboto" w:hAnsi="Roboto"/>
          <w:color w:val="4C94D8" w:themeColor="text2" w:themeTint="80"/>
        </w:rPr>
        <w:br/>
      </w:r>
      <w:r w:rsidRPr="00EB407D">
        <w:rPr>
          <w:rFonts w:ascii="Roboto" w:hAnsi="Roboto"/>
          <w:color w:val="4C94D8" w:themeColor="text2" w:themeTint="80"/>
        </w:rPr>
        <w:t>We look forward to hearing your proposals! You can do so here</w:t>
      </w:r>
      <w:r w:rsidRPr="00EB407D">
        <w:rPr>
          <w:rFonts w:ascii="Roboto" w:hAnsi="Roboto"/>
          <w:color w:val="4C94D8" w:themeColor="text2" w:themeTint="80"/>
        </w:rPr>
        <w:br/>
      </w: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 3wcafcc.org</w:t>
      </w:r>
    </w:p>
    <w:p w:rsidRPr="00EB407D" w:rsidR="0075119D" w:rsidP="00B62BB2" w:rsidRDefault="0075119D" w14:paraId="0FEEFFAA" w14:textId="77777777">
      <w:pPr>
        <w:ind w:left="360"/>
        <w:rPr>
          <w:rFonts w:ascii="Roboto" w:hAnsi="Roboto"/>
          <w:color w:val="4C94D8" w:themeColor="text2" w:themeTint="80"/>
        </w:rPr>
      </w:pPr>
    </w:p>
    <w:p w:rsidRPr="00EB407D" w:rsidR="004C0503" w:rsidP="004C0503" w:rsidRDefault="004C0503" w14:paraId="47A8D35C" w14:textId="49935176">
      <w:pPr>
        <w:pStyle w:val="Prrafodelista"/>
        <w:numPr>
          <w:ilvl w:val="0"/>
          <w:numId w:val="14"/>
        </w:numPr>
        <w:rPr>
          <w:rFonts w:ascii="Roboto" w:hAnsi="Roboto"/>
          <w:color w:val="4C94D8" w:themeColor="text2" w:themeTint="80"/>
        </w:rPr>
      </w:pPr>
      <w:r w:rsidRPr="00EB407D">
        <w:rPr>
          <w:rFonts w:ascii="Segoe UI Emoji" w:hAnsi="Segoe UI Emoji" w:cs="Segoe UI Emoji"/>
          <w:color w:val="4C94D8" w:themeColor="text2" w:themeTint="80"/>
        </w:rPr>
        <w:t>🏦</w:t>
      </w:r>
      <w:r w:rsidRPr="00EB407D">
        <w:rPr>
          <w:rFonts w:ascii="Roboto" w:hAnsi="Roboto"/>
          <w:color w:val="4C94D8" w:themeColor="text2" w:themeTint="80"/>
        </w:rPr>
        <w:t xml:space="preserve">The magnificent </w:t>
      </w:r>
      <w:proofErr w:type="spellStart"/>
      <w:r w:rsidRPr="00EB407D">
        <w:rPr>
          <w:rFonts w:ascii="Roboto" w:hAnsi="Roboto"/>
          <w:color w:val="4C94D8" w:themeColor="text2" w:themeTint="80"/>
        </w:rPr>
        <w:t>Kursaal</w:t>
      </w:r>
      <w:proofErr w:type="spellEnd"/>
      <w:r w:rsidRPr="00EB407D">
        <w:rPr>
          <w:rFonts w:ascii="Roboto" w:hAnsi="Roboto"/>
          <w:color w:val="4C94D8" w:themeColor="text2" w:themeTint="80"/>
        </w:rPr>
        <w:t xml:space="preserve"> Palace and the wonderful San Telmo Museum, in Donostia-San Sebastián, will host the events of the Third World Congress of Age-Friendly Cities. Don’t miss them and come to the Congress! We are waiting for you!</w:t>
      </w:r>
    </w:p>
    <w:p w:rsidRPr="00EB407D" w:rsidR="00557BDF" w:rsidP="00557BDF" w:rsidRDefault="00557BDF" w14:paraId="3C3756DD" w14:textId="77777777">
      <w:pPr>
        <w:rPr>
          <w:rFonts w:ascii="Roboto" w:hAnsi="Roboto"/>
          <w:color w:val="4C94D8" w:themeColor="text2" w:themeTint="80"/>
        </w:rPr>
      </w:pPr>
    </w:p>
    <w:p w:rsidRPr="00EB407D" w:rsidR="00557BDF" w:rsidP="00557BDF" w:rsidRDefault="00557BDF" w14:paraId="078028AA" w14:textId="73CE2F27">
      <w:pPr>
        <w:rPr>
          <w:rFonts w:ascii="Roboto" w:hAnsi="Roboto"/>
          <w:b/>
          <w:bCs/>
          <w:color w:val="4C94D8" w:themeColor="text2" w:themeTint="80"/>
          <w:sz w:val="32"/>
          <w:szCs w:val="32"/>
          <w:u w:val="single"/>
        </w:rPr>
      </w:pPr>
      <w:r w:rsidRPr="00EB407D">
        <w:rPr>
          <w:rFonts w:ascii="Roboto" w:hAnsi="Roboto"/>
          <w:b/>
          <w:bCs/>
          <w:color w:val="4C94D8" w:themeColor="text2" w:themeTint="80"/>
          <w:sz w:val="32"/>
          <w:szCs w:val="32"/>
          <w:u w:val="single"/>
        </w:rPr>
        <w:t>Other materials</w:t>
      </w:r>
    </w:p>
    <w:p w:rsidRPr="00EB407D" w:rsidR="00557BDF" w:rsidP="00557BDF" w:rsidRDefault="00557BDF" w14:paraId="0A14F6C6" w14:textId="77777777">
      <w:pPr>
        <w:rPr>
          <w:rFonts w:ascii="Roboto" w:hAnsi="Roboto"/>
          <w:b/>
          <w:bCs/>
          <w:color w:val="4C94D8" w:themeColor="text2" w:themeTint="80"/>
          <w:sz w:val="32"/>
          <w:szCs w:val="32"/>
          <w:u w:val="single"/>
        </w:rPr>
      </w:pPr>
    </w:p>
    <w:p w:rsidRPr="00EB407D" w:rsidR="00557BDF" w:rsidP="00557BDF" w:rsidRDefault="00557BDF" w14:paraId="6FF22EDF" w14:textId="3627982F">
      <w:pPr>
        <w:pStyle w:val="Prrafodelista"/>
        <w:numPr>
          <w:ilvl w:val="0"/>
          <w:numId w:val="18"/>
        </w:numPr>
        <w:rPr>
          <w:rFonts w:ascii="Roboto" w:hAnsi="Roboto"/>
          <w:color w:val="4C94D8" w:themeColor="text2" w:themeTint="80"/>
        </w:rPr>
      </w:pPr>
      <w:hyperlink w:history="1" r:id="rId31">
        <w:r w:rsidRPr="00EB407D">
          <w:rPr>
            <w:rStyle w:val="Hipervnculo"/>
            <w:rFonts w:ascii="Roboto" w:hAnsi="Roboto"/>
          </w:rPr>
          <w:t>Photos Donostia-San Sebastián</w:t>
        </w:r>
      </w:hyperlink>
    </w:p>
    <w:p w:rsidRPr="00EB407D" w:rsidR="00557BDF" w:rsidP="001214AF" w:rsidRDefault="00557BDF" w14:paraId="5EEACF97" w14:textId="77777777">
      <w:pPr>
        <w:rPr>
          <w:rFonts w:ascii="Roboto" w:hAnsi="Roboto"/>
          <w:color w:val="4C94D8" w:themeColor="text2" w:themeTint="80"/>
        </w:rPr>
      </w:pPr>
    </w:p>
    <w:p w:rsidRPr="00EB407D" w:rsidR="00D12813" w:rsidP="00557BDF" w:rsidRDefault="00557BDF" w14:paraId="7B299367" w14:textId="746530FF">
      <w:pPr>
        <w:pStyle w:val="Prrafodelista"/>
        <w:numPr>
          <w:ilvl w:val="0"/>
          <w:numId w:val="18"/>
        </w:numPr>
        <w:rPr>
          <w:rFonts w:ascii="Roboto" w:hAnsi="Roboto"/>
          <w:color w:val="4C94D8" w:themeColor="text2" w:themeTint="80"/>
        </w:rPr>
      </w:pPr>
      <w:hyperlink w:history="1" r:id="rId32">
        <w:r w:rsidRPr="00EB407D">
          <w:rPr>
            <w:rStyle w:val="Hipervnculo"/>
            <w:rFonts w:ascii="Roboto" w:hAnsi="Roboto"/>
          </w:rPr>
          <w:t xml:space="preserve">Banner/gif </w:t>
        </w:r>
      </w:hyperlink>
      <w:r w:rsidRPr="00EB407D" w:rsidR="0096491E">
        <w:rPr>
          <w:rFonts w:ascii="Roboto" w:hAnsi="Roboto"/>
          <w:color w:val="4C94D8" w:themeColor="text2" w:themeTint="80"/>
        </w:rPr>
        <w:t xml:space="preserve"> </w:t>
      </w:r>
    </w:p>
    <w:p w:rsidRPr="00EB407D" w:rsidR="00E91B6F" w:rsidP="001214AF" w:rsidRDefault="00E91B6F" w14:paraId="6DE1704B" w14:textId="77777777">
      <w:pPr>
        <w:rPr>
          <w:rFonts w:ascii="Roboto" w:hAnsi="Roboto"/>
          <w:color w:val="4C94D8" w:themeColor="text2" w:themeTint="80"/>
        </w:rPr>
      </w:pPr>
    </w:p>
    <w:p w:rsidRPr="00EB407D" w:rsidR="00E91B6F" w:rsidP="001214AF" w:rsidRDefault="00E91B6F" w14:paraId="4F32C2FA" w14:textId="77777777">
      <w:pPr>
        <w:rPr>
          <w:rFonts w:ascii="Roboto" w:hAnsi="Roboto"/>
          <w:color w:val="4C94D8" w:themeColor="text2" w:themeTint="80"/>
        </w:rPr>
      </w:pPr>
    </w:p>
    <w:sectPr w:rsidRPr="00EB407D" w:rsidR="00E91B6F">
      <w:pgSz w:w="11906" w:h="16838" w:orient="portrait"/>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Roboto">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31424E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216049"/>
    <w:multiLevelType w:val="hybridMultilevel"/>
    <w:tmpl w:val="3A1EF922"/>
    <w:lvl w:ilvl="0" w:tplc="0C0A000B">
      <w:start w:val="1"/>
      <w:numFmt w:val="bullet"/>
      <w:lvlText w:val=""/>
      <w:lvlJc w:val="left"/>
      <w:pPr>
        <w:ind w:left="1080" w:hanging="360"/>
      </w:pPr>
      <w:rPr>
        <w:rFonts w:hint="default" w:ascii="Wingdings" w:hAnsi="Wingdings"/>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2" w15:restartNumberingAfterBreak="0">
    <w:nsid w:val="0810380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1B484653"/>
    <w:multiLevelType w:val="hybridMultilevel"/>
    <w:tmpl w:val="4D44A50C"/>
    <w:lvl w:ilvl="0" w:tplc="0C0A000B">
      <w:start w:val="1"/>
      <w:numFmt w:val="bullet"/>
      <w:lvlText w:val=""/>
      <w:lvlJc w:val="left"/>
      <w:pPr>
        <w:ind w:left="1080" w:hanging="360"/>
      </w:pPr>
      <w:rPr>
        <w:rFonts w:hint="default" w:ascii="Wingdings" w:hAnsi="Wingdings"/>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4" w15:restartNumberingAfterBreak="0">
    <w:nsid w:val="21394F45"/>
    <w:multiLevelType w:val="hybridMultilevel"/>
    <w:tmpl w:val="ACCEEB5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24133582"/>
    <w:multiLevelType w:val="hybridMultilevel"/>
    <w:tmpl w:val="3126E300"/>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2A95611D"/>
    <w:multiLevelType w:val="multilevel"/>
    <w:tmpl w:val="C4AA487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2EB04919"/>
    <w:multiLevelType w:val="hybridMultilevel"/>
    <w:tmpl w:val="1D42F064"/>
    <w:lvl w:ilvl="0" w:tplc="08090003">
      <w:start w:val="1"/>
      <w:numFmt w:val="bullet"/>
      <w:lvlText w:val="o"/>
      <w:lvlJc w:val="left"/>
      <w:pPr>
        <w:ind w:left="1919" w:hanging="360"/>
      </w:pPr>
      <w:rPr>
        <w:rFonts w:hint="default" w:ascii="Courier New" w:hAnsi="Courier New" w:cs="Courier New"/>
      </w:rPr>
    </w:lvl>
    <w:lvl w:ilvl="1" w:tplc="0C0A0003" w:tentative="1">
      <w:start w:val="1"/>
      <w:numFmt w:val="bullet"/>
      <w:lvlText w:val="o"/>
      <w:lvlJc w:val="left"/>
      <w:pPr>
        <w:ind w:left="2639" w:hanging="360"/>
      </w:pPr>
      <w:rPr>
        <w:rFonts w:hint="default" w:ascii="Courier New" w:hAnsi="Courier New" w:cs="Courier New"/>
      </w:rPr>
    </w:lvl>
    <w:lvl w:ilvl="2" w:tplc="0C0A0005" w:tentative="1">
      <w:start w:val="1"/>
      <w:numFmt w:val="bullet"/>
      <w:lvlText w:val=""/>
      <w:lvlJc w:val="left"/>
      <w:pPr>
        <w:ind w:left="3359" w:hanging="360"/>
      </w:pPr>
      <w:rPr>
        <w:rFonts w:hint="default" w:ascii="Wingdings" w:hAnsi="Wingdings"/>
      </w:rPr>
    </w:lvl>
    <w:lvl w:ilvl="3" w:tplc="0C0A0001" w:tentative="1">
      <w:start w:val="1"/>
      <w:numFmt w:val="bullet"/>
      <w:lvlText w:val=""/>
      <w:lvlJc w:val="left"/>
      <w:pPr>
        <w:ind w:left="4079" w:hanging="360"/>
      </w:pPr>
      <w:rPr>
        <w:rFonts w:hint="default" w:ascii="Symbol" w:hAnsi="Symbol"/>
      </w:rPr>
    </w:lvl>
    <w:lvl w:ilvl="4" w:tplc="0C0A0003" w:tentative="1">
      <w:start w:val="1"/>
      <w:numFmt w:val="bullet"/>
      <w:lvlText w:val="o"/>
      <w:lvlJc w:val="left"/>
      <w:pPr>
        <w:ind w:left="4799" w:hanging="360"/>
      </w:pPr>
      <w:rPr>
        <w:rFonts w:hint="default" w:ascii="Courier New" w:hAnsi="Courier New" w:cs="Courier New"/>
      </w:rPr>
    </w:lvl>
    <w:lvl w:ilvl="5" w:tplc="0C0A0005" w:tentative="1">
      <w:start w:val="1"/>
      <w:numFmt w:val="bullet"/>
      <w:lvlText w:val=""/>
      <w:lvlJc w:val="left"/>
      <w:pPr>
        <w:ind w:left="5519" w:hanging="360"/>
      </w:pPr>
      <w:rPr>
        <w:rFonts w:hint="default" w:ascii="Wingdings" w:hAnsi="Wingdings"/>
      </w:rPr>
    </w:lvl>
    <w:lvl w:ilvl="6" w:tplc="0C0A0001" w:tentative="1">
      <w:start w:val="1"/>
      <w:numFmt w:val="bullet"/>
      <w:lvlText w:val=""/>
      <w:lvlJc w:val="left"/>
      <w:pPr>
        <w:ind w:left="6239" w:hanging="360"/>
      </w:pPr>
      <w:rPr>
        <w:rFonts w:hint="default" w:ascii="Symbol" w:hAnsi="Symbol"/>
      </w:rPr>
    </w:lvl>
    <w:lvl w:ilvl="7" w:tplc="0C0A0003" w:tentative="1">
      <w:start w:val="1"/>
      <w:numFmt w:val="bullet"/>
      <w:lvlText w:val="o"/>
      <w:lvlJc w:val="left"/>
      <w:pPr>
        <w:ind w:left="6959" w:hanging="360"/>
      </w:pPr>
      <w:rPr>
        <w:rFonts w:hint="default" w:ascii="Courier New" w:hAnsi="Courier New" w:cs="Courier New"/>
      </w:rPr>
    </w:lvl>
    <w:lvl w:ilvl="8" w:tplc="0C0A0005" w:tentative="1">
      <w:start w:val="1"/>
      <w:numFmt w:val="bullet"/>
      <w:lvlText w:val=""/>
      <w:lvlJc w:val="left"/>
      <w:pPr>
        <w:ind w:left="7679" w:hanging="360"/>
      </w:pPr>
      <w:rPr>
        <w:rFonts w:hint="default" w:ascii="Wingdings" w:hAnsi="Wingdings"/>
      </w:rPr>
    </w:lvl>
  </w:abstractNum>
  <w:abstractNum w:abstractNumId="8" w15:restartNumberingAfterBreak="0">
    <w:nsid w:val="35096690"/>
    <w:multiLevelType w:val="hybridMultilevel"/>
    <w:tmpl w:val="A52E843E"/>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 w15:restartNumberingAfterBreak="0">
    <w:nsid w:val="3EF034B5"/>
    <w:multiLevelType w:val="hybridMultilevel"/>
    <w:tmpl w:val="6AF4721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0" w15:restartNumberingAfterBreak="0">
    <w:nsid w:val="42433872"/>
    <w:multiLevelType w:val="hybridMultilevel"/>
    <w:tmpl w:val="E21E2858"/>
    <w:lvl w:ilvl="0" w:tplc="0C0A000B">
      <w:start w:val="1"/>
      <w:numFmt w:val="bullet"/>
      <w:lvlText w:val=""/>
      <w:lvlJc w:val="left"/>
      <w:pPr>
        <w:ind w:left="36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 w15:restartNumberingAfterBreak="0">
    <w:nsid w:val="43555528"/>
    <w:multiLevelType w:val="hybridMultilevel"/>
    <w:tmpl w:val="5CDAAC00"/>
    <w:lvl w:ilvl="0" w:tplc="13CA9DF0">
      <w:start w:val="1"/>
      <w:numFmt w:val="decimal"/>
      <w:lvlText w:val="%1."/>
      <w:lvlJc w:val="left"/>
      <w:pPr>
        <w:ind w:left="720" w:hanging="360"/>
      </w:pPr>
      <w:rPr>
        <w:rFonts w:hint="default"/>
        <w:b/>
        <w:bCs w:val="0"/>
        <w:color w:val="F26729"/>
        <w:sz w:val="28"/>
        <w:szCs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443CCD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F815252"/>
    <w:multiLevelType w:val="hybridMultilevel"/>
    <w:tmpl w:val="21DEC816"/>
    <w:lvl w:ilvl="0" w:tplc="9F0C214C">
      <w:start w:val="1"/>
      <w:numFmt w:val="bullet"/>
      <w:lvlText w:val=""/>
      <w:lvlJc w:val="left"/>
      <w:pPr>
        <w:ind w:left="1352" w:hanging="360"/>
      </w:pPr>
      <w:rPr>
        <w:rFonts w:hint="default" w:ascii="Wingdings" w:hAnsi="Wingdings"/>
        <w:color w:val="153D63" w:themeColor="text2" w:themeTint="E6"/>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14" w15:restartNumberingAfterBreak="0">
    <w:nsid w:val="52595F20"/>
    <w:multiLevelType w:val="hybridMultilevel"/>
    <w:tmpl w:val="43966888"/>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5" w15:restartNumberingAfterBreak="0">
    <w:nsid w:val="56A37049"/>
    <w:multiLevelType w:val="hybridMultilevel"/>
    <w:tmpl w:val="DD361612"/>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6" w15:restartNumberingAfterBreak="0">
    <w:nsid w:val="5914191C"/>
    <w:multiLevelType w:val="hybridMultilevel"/>
    <w:tmpl w:val="DF320AAC"/>
    <w:lvl w:ilvl="0" w:tplc="0C0A000B">
      <w:start w:val="1"/>
      <w:numFmt w:val="bullet"/>
      <w:lvlText w:val=""/>
      <w:lvlJc w:val="left"/>
      <w:pPr>
        <w:ind w:left="1440" w:hanging="360"/>
      </w:pPr>
      <w:rPr>
        <w:rFonts w:hint="default" w:ascii="Wingdings" w:hAnsi="Wingdings"/>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7" w15:restartNumberingAfterBreak="0">
    <w:nsid w:val="59E60642"/>
    <w:multiLevelType w:val="hybridMultilevel"/>
    <w:tmpl w:val="7A3479AE"/>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8" w15:restartNumberingAfterBreak="0">
    <w:nsid w:val="5D3D3318"/>
    <w:multiLevelType w:val="multilevel"/>
    <w:tmpl w:val="9D0EB7DE"/>
    <w:lvl w:ilvl="0">
      <w:start w:val="1"/>
      <w:numFmt w:val="decimal"/>
      <w:lvlText w:val="%1."/>
      <w:lvlJc w:val="left"/>
      <w:pPr>
        <w:tabs>
          <w:tab w:val="num" w:pos="1440"/>
        </w:tabs>
        <w:ind w:left="1440" w:hanging="360"/>
      </w:pPr>
    </w:lvl>
    <w:lvl w:ilvl="1" w:tentative="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19" w15:restartNumberingAfterBreak="0">
    <w:nsid w:val="621B66D9"/>
    <w:multiLevelType w:val="hybridMultilevel"/>
    <w:tmpl w:val="CF5E0244"/>
    <w:lvl w:ilvl="0" w:tplc="0C0A000D">
      <w:start w:val="1"/>
      <w:numFmt w:val="bullet"/>
      <w:lvlText w:val=""/>
      <w:lvlJc w:val="left"/>
      <w:pPr>
        <w:ind w:left="1440" w:hanging="360"/>
      </w:pPr>
      <w:rPr>
        <w:rFonts w:hint="default" w:ascii="Wingdings" w:hAnsi="Wingdings"/>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20" w15:restartNumberingAfterBreak="0">
    <w:nsid w:val="67F732C2"/>
    <w:multiLevelType w:val="hybridMultilevel"/>
    <w:tmpl w:val="FDC86676"/>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1" w15:restartNumberingAfterBreak="0">
    <w:nsid w:val="76FA3816"/>
    <w:multiLevelType w:val="hybridMultilevel"/>
    <w:tmpl w:val="C64CFBCC"/>
    <w:lvl w:ilvl="0" w:tplc="0C0A000B">
      <w:start w:val="1"/>
      <w:numFmt w:val="bullet"/>
      <w:lvlText w:val=""/>
      <w:lvlJc w:val="left"/>
      <w:pPr>
        <w:ind w:left="1080" w:hanging="360"/>
      </w:pPr>
      <w:rPr>
        <w:rFonts w:hint="default" w:ascii="Wingdings" w:hAnsi="Wingdings"/>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num w:numId="1" w16cid:durableId="461075942">
    <w:abstractNumId w:val="11"/>
  </w:num>
  <w:num w:numId="2" w16cid:durableId="566845721">
    <w:abstractNumId w:val="8"/>
  </w:num>
  <w:num w:numId="3" w16cid:durableId="1989245208">
    <w:abstractNumId w:val="16"/>
  </w:num>
  <w:num w:numId="4" w16cid:durableId="1322807321">
    <w:abstractNumId w:val="6"/>
  </w:num>
  <w:num w:numId="5" w16cid:durableId="2070297945">
    <w:abstractNumId w:val="14"/>
  </w:num>
  <w:num w:numId="6" w16cid:durableId="880019416">
    <w:abstractNumId w:val="18"/>
  </w:num>
  <w:num w:numId="7" w16cid:durableId="347368029">
    <w:abstractNumId w:val="9"/>
  </w:num>
  <w:num w:numId="8" w16cid:durableId="1293827084">
    <w:abstractNumId w:val="13"/>
  </w:num>
  <w:num w:numId="9" w16cid:durableId="729773019">
    <w:abstractNumId w:val="19"/>
  </w:num>
  <w:num w:numId="10" w16cid:durableId="2039968726">
    <w:abstractNumId w:val="4"/>
  </w:num>
  <w:num w:numId="11" w16cid:durableId="395058542">
    <w:abstractNumId w:val="10"/>
  </w:num>
  <w:num w:numId="12" w16cid:durableId="1952541847">
    <w:abstractNumId w:val="3"/>
  </w:num>
  <w:num w:numId="13" w16cid:durableId="2121104645">
    <w:abstractNumId w:val="21"/>
  </w:num>
  <w:num w:numId="14" w16cid:durableId="2044670298">
    <w:abstractNumId w:val="1"/>
  </w:num>
  <w:num w:numId="15" w16cid:durableId="157498769">
    <w:abstractNumId w:val="5"/>
  </w:num>
  <w:num w:numId="16" w16cid:durableId="837889217">
    <w:abstractNumId w:val="7"/>
  </w:num>
  <w:num w:numId="17" w16cid:durableId="189103634">
    <w:abstractNumId w:val="17"/>
  </w:num>
  <w:num w:numId="18" w16cid:durableId="585502933">
    <w:abstractNumId w:val="20"/>
  </w:num>
  <w:num w:numId="19" w16cid:durableId="1048529694">
    <w:abstractNumId w:val="12"/>
  </w:num>
  <w:num w:numId="20" w16cid:durableId="1894077062">
    <w:abstractNumId w:val="2"/>
  </w:num>
  <w:num w:numId="21" w16cid:durableId="1905484720">
    <w:abstractNumId w:val="0"/>
  </w:num>
  <w:num w:numId="22" w16cid:durableId="1841583915">
    <w:abstractNumId w:val="15"/>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proofState w:spelling="clean" w:grammar="dirty"/>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6988"/>
    <w:rsid w:val="000307B3"/>
    <w:rsid w:val="00090B78"/>
    <w:rsid w:val="00090C32"/>
    <w:rsid w:val="000D3D0B"/>
    <w:rsid w:val="000F3DC3"/>
    <w:rsid w:val="000F5B10"/>
    <w:rsid w:val="001214AF"/>
    <w:rsid w:val="00141DC9"/>
    <w:rsid w:val="001719FF"/>
    <w:rsid w:val="00172144"/>
    <w:rsid w:val="001732C9"/>
    <w:rsid w:val="001926A1"/>
    <w:rsid w:val="00192B06"/>
    <w:rsid w:val="001A6E29"/>
    <w:rsid w:val="001D03F9"/>
    <w:rsid w:val="001E729B"/>
    <w:rsid w:val="00207747"/>
    <w:rsid w:val="002434EB"/>
    <w:rsid w:val="00246DCD"/>
    <w:rsid w:val="002534F8"/>
    <w:rsid w:val="00281C7D"/>
    <w:rsid w:val="002A1913"/>
    <w:rsid w:val="002F7CDD"/>
    <w:rsid w:val="00336E5B"/>
    <w:rsid w:val="00394516"/>
    <w:rsid w:val="00405A83"/>
    <w:rsid w:val="00472833"/>
    <w:rsid w:val="00495C56"/>
    <w:rsid w:val="004A5713"/>
    <w:rsid w:val="004C0503"/>
    <w:rsid w:val="004C7E7A"/>
    <w:rsid w:val="00501634"/>
    <w:rsid w:val="00556AD6"/>
    <w:rsid w:val="00557BDF"/>
    <w:rsid w:val="005B5364"/>
    <w:rsid w:val="005C5CD7"/>
    <w:rsid w:val="005F48F9"/>
    <w:rsid w:val="00653A71"/>
    <w:rsid w:val="00665390"/>
    <w:rsid w:val="006B2A08"/>
    <w:rsid w:val="006F559E"/>
    <w:rsid w:val="0070369B"/>
    <w:rsid w:val="0075119D"/>
    <w:rsid w:val="007535FB"/>
    <w:rsid w:val="007755AF"/>
    <w:rsid w:val="007B1393"/>
    <w:rsid w:val="007F0C47"/>
    <w:rsid w:val="00853BC7"/>
    <w:rsid w:val="00887D9F"/>
    <w:rsid w:val="00893F24"/>
    <w:rsid w:val="008A3ECC"/>
    <w:rsid w:val="008D1109"/>
    <w:rsid w:val="0093692F"/>
    <w:rsid w:val="009620DF"/>
    <w:rsid w:val="0096491E"/>
    <w:rsid w:val="009A06DE"/>
    <w:rsid w:val="009A6988"/>
    <w:rsid w:val="009E4CCB"/>
    <w:rsid w:val="009F39B2"/>
    <w:rsid w:val="00A10A90"/>
    <w:rsid w:val="00A166B2"/>
    <w:rsid w:val="00A72AA5"/>
    <w:rsid w:val="00A879AF"/>
    <w:rsid w:val="00AB248F"/>
    <w:rsid w:val="00AE7D3F"/>
    <w:rsid w:val="00B06AA0"/>
    <w:rsid w:val="00B10B66"/>
    <w:rsid w:val="00B1640B"/>
    <w:rsid w:val="00B473C7"/>
    <w:rsid w:val="00B62BB2"/>
    <w:rsid w:val="00B92576"/>
    <w:rsid w:val="00C30E94"/>
    <w:rsid w:val="00C315F0"/>
    <w:rsid w:val="00C37BDD"/>
    <w:rsid w:val="00C5144A"/>
    <w:rsid w:val="00C559FE"/>
    <w:rsid w:val="00CF0779"/>
    <w:rsid w:val="00CF6FD8"/>
    <w:rsid w:val="00D05F86"/>
    <w:rsid w:val="00D12813"/>
    <w:rsid w:val="00D15967"/>
    <w:rsid w:val="00D341C4"/>
    <w:rsid w:val="00D35292"/>
    <w:rsid w:val="00D35DAC"/>
    <w:rsid w:val="00D6683A"/>
    <w:rsid w:val="00D70752"/>
    <w:rsid w:val="00D953F1"/>
    <w:rsid w:val="00DA473B"/>
    <w:rsid w:val="00DC68CF"/>
    <w:rsid w:val="00DF74A0"/>
    <w:rsid w:val="00E0003B"/>
    <w:rsid w:val="00E10EED"/>
    <w:rsid w:val="00E11ACC"/>
    <w:rsid w:val="00E565D2"/>
    <w:rsid w:val="00E66574"/>
    <w:rsid w:val="00E705A8"/>
    <w:rsid w:val="00E91B6F"/>
    <w:rsid w:val="00EB407D"/>
    <w:rsid w:val="00ED548B"/>
    <w:rsid w:val="00ED6FF0"/>
    <w:rsid w:val="00EF4211"/>
    <w:rsid w:val="00F40B98"/>
    <w:rsid w:val="00F45E4D"/>
    <w:rsid w:val="00F617DA"/>
    <w:rsid w:val="00FB2287"/>
    <w:rsid w:val="00FE37F6"/>
    <w:rsid w:val="00FE7D9D"/>
    <w:rsid w:val="00FF5EF1"/>
    <w:rsid w:val="12C5A526"/>
    <w:rsid w:val="27CC1EA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C7D994"/>
  <w15:chartTrackingRefBased/>
  <w15:docId w15:val="{BD52635F-A031-4E73-8190-1C0E2AA330E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s-E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A6988"/>
    <w:pPr>
      <w:spacing w:after="0" w:line="240" w:lineRule="auto"/>
    </w:pPr>
    <w:rPr>
      <w:rFonts w:eastAsiaTheme="minorEastAsia"/>
      <w:lang w:val="en-GB" w:eastAsia="ja-JP"/>
    </w:rPr>
  </w:style>
  <w:style w:type="paragraph" w:styleId="Ttulo1">
    <w:name w:val="heading 1"/>
    <w:basedOn w:val="Normal"/>
    <w:next w:val="Normal"/>
    <w:link w:val="Ttulo1Car"/>
    <w:uiPriority w:val="9"/>
    <w:qFormat/>
    <w:rsid w:val="009A6988"/>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9A6988"/>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9A6988"/>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9A6988"/>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9A6988"/>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9A6988"/>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9A6988"/>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9A6988"/>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9A6988"/>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9A6988"/>
    <w:rPr>
      <w:rFonts w:asciiTheme="majorHAnsi" w:hAnsiTheme="majorHAnsi" w:eastAsiaTheme="majorEastAsia" w:cstheme="majorBidi"/>
      <w:color w:val="0F4761" w:themeColor="accent1" w:themeShade="BF"/>
      <w:sz w:val="40"/>
      <w:szCs w:val="40"/>
    </w:rPr>
  </w:style>
  <w:style w:type="character" w:styleId="Ttulo2Car" w:customStyle="1">
    <w:name w:val="Título 2 Car"/>
    <w:basedOn w:val="Fuentedeprrafopredeter"/>
    <w:link w:val="Ttulo2"/>
    <w:uiPriority w:val="9"/>
    <w:semiHidden/>
    <w:rsid w:val="009A6988"/>
    <w:rPr>
      <w:rFonts w:asciiTheme="majorHAnsi" w:hAnsiTheme="majorHAnsi" w:eastAsiaTheme="majorEastAsia" w:cstheme="majorBidi"/>
      <w:color w:val="0F4761" w:themeColor="accent1" w:themeShade="BF"/>
      <w:sz w:val="32"/>
      <w:szCs w:val="32"/>
    </w:rPr>
  </w:style>
  <w:style w:type="character" w:styleId="Ttulo3Car" w:customStyle="1">
    <w:name w:val="Título 3 Car"/>
    <w:basedOn w:val="Fuentedeprrafopredeter"/>
    <w:link w:val="Ttulo3"/>
    <w:uiPriority w:val="9"/>
    <w:semiHidden/>
    <w:rsid w:val="009A6988"/>
    <w:rPr>
      <w:rFonts w:eastAsiaTheme="majorEastAsia" w:cstheme="majorBidi"/>
      <w:color w:val="0F4761" w:themeColor="accent1" w:themeShade="BF"/>
      <w:sz w:val="28"/>
      <w:szCs w:val="28"/>
    </w:rPr>
  </w:style>
  <w:style w:type="character" w:styleId="Ttulo4Car" w:customStyle="1">
    <w:name w:val="Título 4 Car"/>
    <w:basedOn w:val="Fuentedeprrafopredeter"/>
    <w:link w:val="Ttulo4"/>
    <w:uiPriority w:val="9"/>
    <w:semiHidden/>
    <w:rsid w:val="009A6988"/>
    <w:rPr>
      <w:rFonts w:eastAsiaTheme="majorEastAsia" w:cstheme="majorBidi"/>
      <w:i/>
      <w:iCs/>
      <w:color w:val="0F4761" w:themeColor="accent1" w:themeShade="BF"/>
    </w:rPr>
  </w:style>
  <w:style w:type="character" w:styleId="Ttulo5Car" w:customStyle="1">
    <w:name w:val="Título 5 Car"/>
    <w:basedOn w:val="Fuentedeprrafopredeter"/>
    <w:link w:val="Ttulo5"/>
    <w:uiPriority w:val="9"/>
    <w:semiHidden/>
    <w:rsid w:val="009A6988"/>
    <w:rPr>
      <w:rFonts w:eastAsiaTheme="majorEastAsia" w:cstheme="majorBidi"/>
      <w:color w:val="0F4761" w:themeColor="accent1" w:themeShade="BF"/>
    </w:rPr>
  </w:style>
  <w:style w:type="character" w:styleId="Ttulo6Car" w:customStyle="1">
    <w:name w:val="Título 6 Car"/>
    <w:basedOn w:val="Fuentedeprrafopredeter"/>
    <w:link w:val="Ttulo6"/>
    <w:uiPriority w:val="9"/>
    <w:semiHidden/>
    <w:rsid w:val="009A6988"/>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9A6988"/>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9A6988"/>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9A6988"/>
    <w:rPr>
      <w:rFonts w:eastAsiaTheme="majorEastAsia" w:cstheme="majorBidi"/>
      <w:color w:val="272727" w:themeColor="text1" w:themeTint="D8"/>
    </w:rPr>
  </w:style>
  <w:style w:type="paragraph" w:styleId="Ttulo">
    <w:name w:val="Title"/>
    <w:basedOn w:val="Normal"/>
    <w:next w:val="Normal"/>
    <w:link w:val="TtuloCar"/>
    <w:uiPriority w:val="10"/>
    <w:qFormat/>
    <w:rsid w:val="009A6988"/>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9A6988"/>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9A6988"/>
    <w:pPr>
      <w:numPr>
        <w:ilvl w:val="1"/>
      </w:numPr>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9A6988"/>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9A6988"/>
    <w:pPr>
      <w:spacing w:before="160"/>
      <w:jc w:val="center"/>
    </w:pPr>
    <w:rPr>
      <w:i/>
      <w:iCs/>
      <w:color w:val="404040" w:themeColor="text1" w:themeTint="BF"/>
    </w:rPr>
  </w:style>
  <w:style w:type="character" w:styleId="CitaCar" w:customStyle="1">
    <w:name w:val="Cita Car"/>
    <w:basedOn w:val="Fuentedeprrafopredeter"/>
    <w:link w:val="Cita"/>
    <w:uiPriority w:val="29"/>
    <w:rsid w:val="009A6988"/>
    <w:rPr>
      <w:i/>
      <w:iCs/>
      <w:color w:val="404040" w:themeColor="text1" w:themeTint="BF"/>
    </w:rPr>
  </w:style>
  <w:style w:type="paragraph" w:styleId="Prrafodelista">
    <w:name w:val="List Paragraph"/>
    <w:basedOn w:val="Normal"/>
    <w:uiPriority w:val="34"/>
    <w:qFormat/>
    <w:rsid w:val="009A6988"/>
    <w:pPr>
      <w:ind w:left="720"/>
      <w:contextualSpacing/>
    </w:pPr>
  </w:style>
  <w:style w:type="character" w:styleId="nfasisintenso">
    <w:name w:val="Intense Emphasis"/>
    <w:basedOn w:val="Fuentedeprrafopredeter"/>
    <w:uiPriority w:val="21"/>
    <w:qFormat/>
    <w:rsid w:val="009A6988"/>
    <w:rPr>
      <w:i/>
      <w:iCs/>
      <w:color w:val="0F4761" w:themeColor="accent1" w:themeShade="BF"/>
    </w:rPr>
  </w:style>
  <w:style w:type="paragraph" w:styleId="Citadestacada">
    <w:name w:val="Intense Quote"/>
    <w:basedOn w:val="Normal"/>
    <w:next w:val="Normal"/>
    <w:link w:val="CitadestacadaCar"/>
    <w:uiPriority w:val="30"/>
    <w:qFormat/>
    <w:rsid w:val="009A6988"/>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CitadestacadaCar" w:customStyle="1">
    <w:name w:val="Cita destacada Car"/>
    <w:basedOn w:val="Fuentedeprrafopredeter"/>
    <w:link w:val="Citadestacada"/>
    <w:uiPriority w:val="30"/>
    <w:rsid w:val="009A6988"/>
    <w:rPr>
      <w:i/>
      <w:iCs/>
      <w:color w:val="0F4761" w:themeColor="accent1" w:themeShade="BF"/>
    </w:rPr>
  </w:style>
  <w:style w:type="character" w:styleId="Referenciaintensa">
    <w:name w:val="Intense Reference"/>
    <w:basedOn w:val="Fuentedeprrafopredeter"/>
    <w:uiPriority w:val="32"/>
    <w:qFormat/>
    <w:rsid w:val="009A6988"/>
    <w:rPr>
      <w:b/>
      <w:bCs/>
      <w:smallCaps/>
      <w:color w:val="0F4761" w:themeColor="accent1" w:themeShade="BF"/>
      <w:spacing w:val="5"/>
    </w:rPr>
  </w:style>
  <w:style w:type="character" w:styleId="Hipervnculo">
    <w:name w:val="Hyperlink"/>
    <w:basedOn w:val="Fuentedeprrafopredeter"/>
    <w:uiPriority w:val="99"/>
    <w:unhideWhenUsed/>
    <w:rsid w:val="009A6988"/>
    <w:rPr>
      <w:color w:val="467886" w:themeColor="hyperlink"/>
      <w:u w:val="single"/>
    </w:rPr>
  </w:style>
  <w:style w:type="character" w:styleId="Mencinsinresolver">
    <w:name w:val="Unresolved Mention"/>
    <w:basedOn w:val="Fuentedeprrafopredeter"/>
    <w:uiPriority w:val="99"/>
    <w:semiHidden/>
    <w:unhideWhenUsed/>
    <w:rsid w:val="009A6988"/>
    <w:rPr>
      <w:color w:val="605E5C"/>
      <w:shd w:val="clear" w:color="auto" w:fill="E1DFDD"/>
    </w:rPr>
  </w:style>
  <w:style w:type="character" w:styleId="Hipervnculovisitado">
    <w:name w:val="FollowedHyperlink"/>
    <w:basedOn w:val="Fuentedeprrafopredeter"/>
    <w:uiPriority w:val="99"/>
    <w:semiHidden/>
    <w:unhideWhenUsed/>
    <w:rsid w:val="00F45E4D"/>
    <w:rPr>
      <w:color w:val="96607D" w:themeColor="followedHyperlink"/>
      <w:u w:val="single"/>
    </w:rPr>
  </w:style>
  <w:style w:type="character" w:styleId="Textoennegrita">
    <w:name w:val="Strong"/>
    <w:basedOn w:val="Fuentedeprrafopredeter"/>
    <w:uiPriority w:val="22"/>
    <w:qFormat/>
    <w:rsid w:val="00B10B66"/>
    <w:rPr>
      <w:b/>
      <w:bCs/>
    </w:rPr>
  </w:style>
  <w:style w:type="character" w:styleId="nfasis">
    <w:name w:val="Emphasis"/>
    <w:basedOn w:val="Fuentedeprrafopredeter"/>
    <w:uiPriority w:val="20"/>
    <w:qFormat/>
    <w:rsid w:val="00B10B66"/>
    <w:rPr>
      <w:i/>
      <w:iCs/>
    </w:rPr>
  </w:style>
  <w:style w:type="character" w:styleId="Refdecomentario">
    <w:name w:val="annotation reference"/>
    <w:basedOn w:val="Fuentedeprrafopredeter"/>
    <w:uiPriority w:val="99"/>
    <w:semiHidden/>
    <w:unhideWhenUsed/>
    <w:rsid w:val="002F7CDD"/>
    <w:rPr>
      <w:sz w:val="16"/>
      <w:szCs w:val="16"/>
    </w:rPr>
  </w:style>
  <w:style w:type="paragraph" w:styleId="Textocomentario">
    <w:name w:val="annotation text"/>
    <w:basedOn w:val="Normal"/>
    <w:link w:val="TextocomentarioCar"/>
    <w:uiPriority w:val="99"/>
    <w:unhideWhenUsed/>
    <w:rsid w:val="002F7CDD"/>
    <w:rPr>
      <w:sz w:val="20"/>
      <w:szCs w:val="20"/>
    </w:rPr>
  </w:style>
  <w:style w:type="character" w:styleId="TextocomentarioCar" w:customStyle="1">
    <w:name w:val="Texto comentario Car"/>
    <w:basedOn w:val="Fuentedeprrafopredeter"/>
    <w:link w:val="Textocomentario"/>
    <w:uiPriority w:val="99"/>
    <w:rsid w:val="002F7CDD"/>
    <w:rPr>
      <w:rFonts w:eastAsiaTheme="minorEastAsia"/>
      <w:sz w:val="20"/>
      <w:szCs w:val="20"/>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3.png" Id="rId13" /><Relationship Type="http://schemas.openxmlformats.org/officeDocument/2006/relationships/hyperlink" Target="https://www.instagram.com/WHO/" TargetMode="External" Id="rId18" /><Relationship Type="http://schemas.openxmlformats.org/officeDocument/2006/relationships/hyperlink" Target="https://www.instagram.com/explore/tags/care/" TargetMode="External" Id="rId26" /><Relationship Type="http://schemas.openxmlformats.org/officeDocument/2006/relationships/hyperlink" Target="https://www.instagram.com/explore/tags/3wcafcc/" TargetMode="External" Id="rId21" /><Relationship Type="http://schemas.openxmlformats.org/officeDocument/2006/relationships/theme" Target="theme/theme1.xml" Id="rId34" /><Relationship Type="http://schemas.openxmlformats.org/officeDocument/2006/relationships/hyperlink" Target="https://3wcafcc.org/" TargetMode="External" Id="rId7" /><Relationship Type="http://schemas.openxmlformats.org/officeDocument/2006/relationships/image" Target="media/image2.png" Id="rId12" /><Relationship Type="http://schemas.openxmlformats.org/officeDocument/2006/relationships/hyperlink" Target="https://www.instagram.com/imserso/" TargetMode="External" Id="rId17" /><Relationship Type="http://schemas.openxmlformats.org/officeDocument/2006/relationships/hyperlink" Target="https://www.instagram.com/explore/tags/technology/" TargetMode="External" Id="rId25" /><Relationship Type="http://schemas.openxmlformats.org/officeDocument/2006/relationships/fontTable" Target="fontTable.xml" Id="rId33" /><Relationship Type="http://schemas.openxmlformats.org/officeDocument/2006/relationships/styles" Target="styles.xml" Id="rId2" /><Relationship Type="http://schemas.openxmlformats.org/officeDocument/2006/relationships/hyperlink" Target="https://www.instagram.com/explore/tags/who/" TargetMode="External" Id="rId16" /><Relationship Type="http://schemas.openxmlformats.org/officeDocument/2006/relationships/hyperlink" Target="http://www.3wcafcc.org" TargetMode="External" Id="rId20" /><Relationship Type="http://schemas.openxmlformats.org/officeDocument/2006/relationships/hyperlink" Target="https://www.instagram.com/explore/tags/innovation/" TargetMode="External" Id="rId29" /><Relationship Type="http://schemas.openxmlformats.org/officeDocument/2006/relationships/numbering" Target="numbering.xml" Id="rId1" /><Relationship Type="http://schemas.openxmlformats.org/officeDocument/2006/relationships/hyperlink" Target="https://ciudadesamigables.imserso.es/package-comms" TargetMode="External" Id="rId6" /><Relationship Type="http://schemas.openxmlformats.org/officeDocument/2006/relationships/hyperlink" Target="https://ciudadesamigables.imserso.es/package-comms" TargetMode="External" Id="rId11" /><Relationship Type="http://schemas.openxmlformats.org/officeDocument/2006/relationships/hyperlink" Target="https://www.instagram.com/explore/tags/collaboration/" TargetMode="External" Id="rId24" /><Relationship Type="http://schemas.openxmlformats.org/officeDocument/2006/relationships/hyperlink" Target="https://ciudadesamigables.imserso.es/package-comms" TargetMode="External" Id="rId32" /><Relationship Type="http://schemas.openxmlformats.org/officeDocument/2006/relationships/customXml" Target="../customXml/item3.xml" Id="rId37" /><Relationship Type="http://schemas.openxmlformats.org/officeDocument/2006/relationships/image" Target="media/image1.png" Id="rId5" /><Relationship Type="http://schemas.openxmlformats.org/officeDocument/2006/relationships/image" Target="media/image5.png" Id="rId15" /><Relationship Type="http://schemas.openxmlformats.org/officeDocument/2006/relationships/hyperlink" Target="https://www.instagram.com/explore/tags/exchange/" TargetMode="External" Id="rId23" /><Relationship Type="http://schemas.openxmlformats.org/officeDocument/2006/relationships/hyperlink" Target="https://www.instagram.com/explore/tags/vision/" TargetMode="External" Id="rId28" /><Relationship Type="http://schemas.openxmlformats.org/officeDocument/2006/relationships/customXml" Target="../customXml/item2.xml" Id="rId36" /><Relationship Type="http://schemas.openxmlformats.org/officeDocument/2006/relationships/hyperlink" Target="https://ciudadesamigables.imserso.es/package-comms" TargetMode="External" Id="rId10" /><Relationship Type="http://schemas.openxmlformats.org/officeDocument/2006/relationships/hyperlink" Target="https://www.instagram.com/explore/tags/friendlycities/" TargetMode="External" Id="rId19" /><Relationship Type="http://schemas.openxmlformats.org/officeDocument/2006/relationships/hyperlink" Target="https://ciudadesamigables.imserso.es/package-comms" TargetMode="External" Id="rId31" /><Relationship Type="http://schemas.openxmlformats.org/officeDocument/2006/relationships/webSettings" Target="webSettings.xml" Id="rId4" /><Relationship Type="http://schemas.openxmlformats.org/officeDocument/2006/relationships/hyperlink" Target="https://www.facebook.com/profile.php?id=61586852850788" TargetMode="External" Id="rId9" /><Relationship Type="http://schemas.openxmlformats.org/officeDocument/2006/relationships/image" Target="media/image4.png" Id="rId14" /><Relationship Type="http://schemas.openxmlformats.org/officeDocument/2006/relationships/hyperlink" Target="https://www.instagram.com/explore/tags/inclusion/" TargetMode="External" Id="rId22" /><Relationship Type="http://schemas.openxmlformats.org/officeDocument/2006/relationships/hyperlink" Target="https://www.instagram.com/explore/tags/sustainability/" TargetMode="External" Id="rId27" /><Relationship Type="http://schemas.openxmlformats.org/officeDocument/2006/relationships/hyperlink" Target="https://3wcafcc.org/registration" TargetMode="External" Id="rId30" /><Relationship Type="http://schemas.openxmlformats.org/officeDocument/2006/relationships/customXml" Target="../customXml/item1.xml" Id="rId35" /><Relationship Type="http://schemas.openxmlformats.org/officeDocument/2006/relationships/hyperlink" Target="https://www.linkedin.com/company/3rd-world-congress-of-age-friendly-cities-and-communities/" TargetMode="External" Id="rId8" /><Relationship Type="http://schemas.openxmlformats.org/officeDocument/2006/relationships/settings" Target="settings.xml" Id="rId3" /></Relationships>
</file>

<file path=word/theme/theme1.xml><?xml version="1.0" encoding="utf-8"?>
<a:theme xmlns:a="http://schemas.openxmlformats.org/drawingml/2006/main" xmlns:thm15="http://schemas.microsoft.com/office/thememl/2012/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6BDAF08E0C894489539E7AEF7B173D" ma:contentTypeVersion="14" ma:contentTypeDescription="Create a new document." ma:contentTypeScope="" ma:versionID="79a60c60150c3d795d5a9e3e6ba84aab">
  <xsd:schema xmlns:xsd="http://www.w3.org/2001/XMLSchema" xmlns:xs="http://www.w3.org/2001/XMLSchema" xmlns:p="http://schemas.microsoft.com/office/2006/metadata/properties" xmlns:ns2="5e5b709c-0542-46d4-a0ec-b810a7da6f94" xmlns:ns3="05206086-a3ae-410a-b55f-bbf20f59fc94" targetNamespace="http://schemas.microsoft.com/office/2006/metadata/properties" ma:root="true" ma:fieldsID="d552295f0c3a9935057775a1e5839ebd" ns2:_="" ns3:_="">
    <xsd:import namespace="5e5b709c-0542-46d4-a0ec-b810a7da6f94"/>
    <xsd:import namespace="05206086-a3ae-410a-b55f-bbf20f59fc9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5b709c-0542-46d4-a0ec-b810a7da6f9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206086-a3ae-410a-b55f-bbf20f59fc94"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10aaa65f-0262-4cd0-9ecc-d8e28cb4024c}" ma:internalName="TaxCatchAll" ma:showField="CatchAllData" ma:web="05206086-a3ae-410a-b55f-bbf20f59fc94">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e5b709c-0542-46d4-a0ec-b810a7da6f94">
      <Terms xmlns="http://schemas.microsoft.com/office/infopath/2007/PartnerControls"/>
    </lcf76f155ced4ddcb4097134ff3c332f>
    <TaxCatchAll xmlns="05206086-a3ae-410a-b55f-bbf20f59fc94" xsi:nil="true"/>
  </documentManagement>
</p:properties>
</file>

<file path=customXml/itemProps1.xml><?xml version="1.0" encoding="utf-8"?>
<ds:datastoreItem xmlns:ds="http://schemas.openxmlformats.org/officeDocument/2006/customXml" ds:itemID="{D0874893-CA6C-4E54-B5C2-912761918D01}"/>
</file>

<file path=customXml/itemProps2.xml><?xml version="1.0" encoding="utf-8"?>
<ds:datastoreItem xmlns:ds="http://schemas.openxmlformats.org/officeDocument/2006/customXml" ds:itemID="{C80F6967-AA91-4D3F-A7CA-DA5D38B39699}"/>
</file>

<file path=customXml/itemProps3.xml><?xml version="1.0" encoding="utf-8"?>
<ds:datastoreItem xmlns:ds="http://schemas.openxmlformats.org/officeDocument/2006/customXml" ds:itemID="{A72033B6-BD5A-40A5-9D91-2D59B4B214D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IMSERSO</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Kamala Orozco Delgado</dc:creator>
  <cp:keywords/>
  <dc:description/>
  <cp:lastModifiedBy>Kamala Orozco Delgado</cp:lastModifiedBy>
  <cp:revision>3</cp:revision>
  <dcterms:created xsi:type="dcterms:W3CDTF">2026-02-10T06:46:00Z</dcterms:created>
  <dcterms:modified xsi:type="dcterms:W3CDTF">2026-02-10T10:50:20Z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0x010100FB6BDAF08E0C894489539E7AEF7B173D</vt:lpwstr>
  </property>
  <property fmtid="{D5CDD505-2E9C-101B-9397-08002B2CF9AE}" pid="3" name="MediaServiceImageTags">
    <vt:lpwstr/>
  </property>
</Properties>
</file>